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D38B5" w14:textId="77777777" w:rsidR="001218CB" w:rsidRDefault="001218CB" w:rsidP="0022535D">
      <w:pPr>
        <w:widowControl w:val="0"/>
        <w:tabs>
          <w:tab w:val="left" w:pos="879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4E957063" w14:textId="77777777" w:rsidR="001218CB" w:rsidRPr="001218CB" w:rsidRDefault="001218CB" w:rsidP="0022535D">
      <w:pPr>
        <w:widowControl w:val="0"/>
        <w:tabs>
          <w:tab w:val="left" w:pos="879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  <w:r w:rsidRPr="001218CB">
        <w:rPr>
          <w:rFonts w:ascii="Times New Roman" w:eastAsia="Arial" w:hAnsi="Times New Roman" w:cs="Times New Roman"/>
          <w:b/>
        </w:rPr>
        <w:t>TITLE</w:t>
      </w:r>
    </w:p>
    <w:p w14:paraId="560570E3" w14:textId="0A4F66FE" w:rsidR="0022535D" w:rsidRPr="0022535D" w:rsidRDefault="009C7A03" w:rsidP="0022535D">
      <w:pPr>
        <w:widowControl w:val="0"/>
        <w:tabs>
          <w:tab w:val="left" w:pos="879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 xml:space="preserve">Contaminant remediation </w:t>
      </w:r>
      <w:r w:rsidR="0022535D">
        <w:rPr>
          <w:rFonts w:ascii="Times New Roman" w:eastAsia="Arial" w:hAnsi="Times New Roman" w:cs="Times New Roman"/>
          <w:b/>
        </w:rPr>
        <w:t xml:space="preserve">potential of </w:t>
      </w:r>
      <w:r w:rsidR="0022535D" w:rsidRPr="0022535D">
        <w:rPr>
          <w:rFonts w:ascii="Times New Roman" w:eastAsia="Arial" w:hAnsi="Times New Roman" w:cs="Times New Roman"/>
          <w:b/>
          <w:i/>
        </w:rPr>
        <w:t>Lespedeza cuneata</w:t>
      </w:r>
    </w:p>
    <w:p w14:paraId="29C89606" w14:textId="77777777" w:rsidR="0022535D" w:rsidRDefault="0022535D" w:rsidP="0022535D">
      <w:pPr>
        <w:widowControl w:val="0"/>
        <w:tabs>
          <w:tab w:val="left" w:pos="879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0F302AB1" w14:textId="77777777" w:rsidR="001218CB" w:rsidRDefault="00950C97" w:rsidP="0022535D">
      <w:pPr>
        <w:widowControl w:val="0"/>
        <w:tabs>
          <w:tab w:val="left" w:pos="879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Ty Foster* &amp; Nilesh Sharma</w:t>
      </w:r>
    </w:p>
    <w:p w14:paraId="45E278DB" w14:textId="77777777" w:rsidR="00950C97" w:rsidRDefault="00950C97" w:rsidP="0022535D">
      <w:pPr>
        <w:widowControl w:val="0"/>
        <w:tabs>
          <w:tab w:val="left" w:pos="879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Department of Biology, Western Kentucky University, Bowling Green, KY 42101</w:t>
      </w:r>
    </w:p>
    <w:p w14:paraId="1C433803" w14:textId="77777777" w:rsidR="001218CB" w:rsidRDefault="001218CB" w:rsidP="0022535D">
      <w:pPr>
        <w:widowControl w:val="0"/>
        <w:tabs>
          <w:tab w:val="left" w:pos="879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59C88562" w14:textId="7ED1791F" w:rsidR="0022535D" w:rsidRPr="001218CB" w:rsidRDefault="00775922" w:rsidP="00E33992">
      <w:pPr>
        <w:widowControl w:val="0"/>
        <w:tabs>
          <w:tab w:val="left" w:pos="879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218CB">
        <w:rPr>
          <w:rFonts w:ascii="Times New Roman" w:eastAsia="Arial" w:hAnsi="Times New Roman" w:cs="Times New Roman"/>
          <w:i/>
          <w:sz w:val="24"/>
          <w:szCs w:val="24"/>
        </w:rPr>
        <w:t>Lespedeza</w:t>
      </w:r>
      <w:r w:rsidRPr="001218CB">
        <w:rPr>
          <w:rFonts w:ascii="Times New Roman" w:eastAsia="Arial" w:hAnsi="Times New Roman" w:cs="Times New Roman"/>
          <w:sz w:val="24"/>
          <w:szCs w:val="24"/>
        </w:rPr>
        <w:t xml:space="preserve"> was introduced in the US to reduce soil erosion </w:t>
      </w:r>
      <w:r w:rsidR="001F6977" w:rsidRPr="001218CB">
        <w:rPr>
          <w:rFonts w:ascii="Times New Roman" w:eastAsia="Arial" w:hAnsi="Times New Roman" w:cs="Times New Roman"/>
          <w:sz w:val="24"/>
          <w:szCs w:val="24"/>
        </w:rPr>
        <w:t xml:space="preserve">and its conservation quality was found to be </w:t>
      </w:r>
      <w:r w:rsidRPr="001218CB">
        <w:rPr>
          <w:rFonts w:ascii="Times New Roman" w:eastAsia="Arial" w:hAnsi="Times New Roman" w:cs="Times New Roman"/>
          <w:sz w:val="24"/>
          <w:szCs w:val="24"/>
        </w:rPr>
        <w:t xml:space="preserve">exceptional. </w:t>
      </w:r>
      <w:r w:rsidR="0022535D" w:rsidRPr="001218CB">
        <w:rPr>
          <w:rFonts w:ascii="Times New Roman" w:eastAsia="Arial" w:hAnsi="Times New Roman" w:cs="Times New Roman"/>
          <w:sz w:val="24"/>
          <w:szCs w:val="24"/>
        </w:rPr>
        <w:t xml:space="preserve">As a forage </w:t>
      </w:r>
      <w:r w:rsidRPr="001218CB">
        <w:rPr>
          <w:rFonts w:ascii="Times New Roman" w:eastAsia="Arial" w:hAnsi="Times New Roman" w:cs="Times New Roman"/>
          <w:sz w:val="24"/>
          <w:szCs w:val="24"/>
        </w:rPr>
        <w:t xml:space="preserve">legume </w:t>
      </w:r>
      <w:r w:rsidR="0022535D" w:rsidRPr="001218CB">
        <w:rPr>
          <w:rFonts w:ascii="Times New Roman" w:eastAsia="Arial" w:hAnsi="Times New Roman" w:cs="Times New Roman"/>
          <w:sz w:val="24"/>
          <w:szCs w:val="24"/>
        </w:rPr>
        <w:t xml:space="preserve">crop, </w:t>
      </w:r>
      <w:r w:rsidRPr="001218CB">
        <w:rPr>
          <w:rFonts w:ascii="Times New Roman" w:eastAsia="Arial" w:hAnsi="Times New Roman" w:cs="Times New Roman"/>
          <w:sz w:val="24"/>
          <w:szCs w:val="24"/>
        </w:rPr>
        <w:t xml:space="preserve">it has many </w:t>
      </w:r>
      <w:r w:rsidR="00ED5658" w:rsidRPr="001218CB">
        <w:rPr>
          <w:rFonts w:ascii="Times New Roman" w:eastAsia="Arial" w:hAnsi="Times New Roman" w:cs="Times New Roman"/>
          <w:sz w:val="24"/>
          <w:szCs w:val="24"/>
        </w:rPr>
        <w:t>desirable attributes</w:t>
      </w:r>
      <w:r w:rsidRPr="001218CB">
        <w:rPr>
          <w:rFonts w:ascii="Times New Roman" w:eastAsia="Arial" w:hAnsi="Times New Roman" w:cs="Times New Roman"/>
          <w:sz w:val="24"/>
          <w:szCs w:val="24"/>
        </w:rPr>
        <w:t>.</w:t>
      </w:r>
      <w:r w:rsidR="0022535D" w:rsidRPr="001218CB">
        <w:rPr>
          <w:rFonts w:ascii="Times New Roman" w:eastAsia="Arial" w:hAnsi="Times New Roman" w:cs="Times New Roman"/>
          <w:sz w:val="24"/>
          <w:szCs w:val="24"/>
        </w:rPr>
        <w:t xml:space="preserve"> It persists under </w:t>
      </w:r>
      <w:r w:rsidR="00D55E63" w:rsidRPr="001218CB">
        <w:rPr>
          <w:rFonts w:ascii="Times New Roman" w:eastAsia="Arial" w:hAnsi="Times New Roman" w:cs="Times New Roman"/>
          <w:sz w:val="24"/>
          <w:szCs w:val="24"/>
        </w:rPr>
        <w:t>a wide range of soil conditions</w:t>
      </w:r>
      <w:r w:rsidR="00ED5658" w:rsidRPr="001218CB">
        <w:rPr>
          <w:rFonts w:ascii="Times New Roman" w:eastAsia="Arial" w:hAnsi="Times New Roman" w:cs="Times New Roman"/>
          <w:sz w:val="24"/>
          <w:szCs w:val="24"/>
        </w:rPr>
        <w:t xml:space="preserve"> including </w:t>
      </w:r>
      <w:r w:rsidR="00CF15C4" w:rsidRPr="001218CB">
        <w:rPr>
          <w:rFonts w:ascii="Times New Roman" w:eastAsia="Arial" w:hAnsi="Times New Roman" w:cs="Times New Roman"/>
          <w:sz w:val="24"/>
          <w:szCs w:val="24"/>
        </w:rPr>
        <w:t xml:space="preserve">ravaged </w:t>
      </w:r>
      <w:r w:rsidR="001F6977" w:rsidRPr="001218CB">
        <w:rPr>
          <w:rFonts w:ascii="Times New Roman" w:eastAsia="Arial" w:hAnsi="Times New Roman" w:cs="Times New Roman"/>
          <w:sz w:val="24"/>
          <w:szCs w:val="24"/>
        </w:rPr>
        <w:t xml:space="preserve">mine </w:t>
      </w:r>
      <w:r w:rsidR="00CF15C4" w:rsidRPr="001218CB">
        <w:rPr>
          <w:rFonts w:ascii="Times New Roman" w:eastAsia="Arial" w:hAnsi="Times New Roman" w:cs="Times New Roman"/>
          <w:sz w:val="24"/>
          <w:szCs w:val="24"/>
        </w:rPr>
        <w:t>sites</w:t>
      </w:r>
      <w:r w:rsidR="0022535D" w:rsidRPr="001218CB">
        <w:rPr>
          <w:rFonts w:ascii="Times New Roman" w:eastAsia="Arial" w:hAnsi="Times New Roman" w:cs="Times New Roman"/>
          <w:sz w:val="24"/>
          <w:szCs w:val="24"/>
        </w:rPr>
        <w:t>.</w:t>
      </w:r>
      <w:r w:rsidR="00D55E63" w:rsidRPr="001218C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D5658" w:rsidRPr="001218CB">
        <w:rPr>
          <w:rFonts w:ascii="Times New Roman" w:eastAsia="Arial" w:hAnsi="Times New Roman" w:cs="Times New Roman"/>
          <w:sz w:val="24"/>
          <w:szCs w:val="24"/>
        </w:rPr>
        <w:t xml:space="preserve">In the present </w:t>
      </w:r>
      <w:r w:rsidR="00CF15C4" w:rsidRPr="001218CB">
        <w:rPr>
          <w:rFonts w:ascii="Times New Roman" w:eastAsia="Arial" w:hAnsi="Times New Roman" w:cs="Times New Roman"/>
          <w:sz w:val="24"/>
          <w:szCs w:val="24"/>
        </w:rPr>
        <w:t>study,</w:t>
      </w:r>
      <w:r w:rsidR="00ED5658" w:rsidRPr="001218CB">
        <w:rPr>
          <w:rFonts w:ascii="Times New Roman" w:eastAsia="Arial" w:hAnsi="Times New Roman" w:cs="Times New Roman"/>
          <w:sz w:val="24"/>
          <w:szCs w:val="24"/>
        </w:rPr>
        <w:t xml:space="preserve"> we are examining element and heavy metal accumulation potentials of </w:t>
      </w:r>
      <w:r w:rsidR="00ED5658" w:rsidRPr="001218CB">
        <w:rPr>
          <w:rFonts w:ascii="Times New Roman" w:eastAsia="Arial" w:hAnsi="Times New Roman" w:cs="Times New Roman"/>
          <w:i/>
          <w:sz w:val="24"/>
          <w:szCs w:val="24"/>
        </w:rPr>
        <w:t xml:space="preserve">Lespedeza </w:t>
      </w:r>
      <w:r w:rsidR="00ED5658" w:rsidRPr="001218CB">
        <w:rPr>
          <w:rFonts w:ascii="Times New Roman" w:eastAsia="Arial" w:hAnsi="Times New Roman" w:cs="Times New Roman"/>
          <w:sz w:val="24"/>
          <w:szCs w:val="24"/>
        </w:rPr>
        <w:t xml:space="preserve">growing on </w:t>
      </w:r>
      <w:r w:rsidR="001F6977" w:rsidRPr="001218CB">
        <w:rPr>
          <w:rFonts w:ascii="Times New Roman" w:eastAsia="Arial" w:hAnsi="Times New Roman" w:cs="Times New Roman"/>
          <w:sz w:val="24"/>
          <w:szCs w:val="24"/>
        </w:rPr>
        <w:t xml:space="preserve">the </w:t>
      </w:r>
      <w:r w:rsidR="00ED5658" w:rsidRPr="001218CB">
        <w:rPr>
          <w:rFonts w:ascii="Times New Roman" w:eastAsia="Arial" w:hAnsi="Times New Roman" w:cs="Times New Roman"/>
          <w:sz w:val="24"/>
          <w:szCs w:val="24"/>
        </w:rPr>
        <w:t>Butler County l</w:t>
      </w:r>
      <w:r w:rsidR="0022535D" w:rsidRPr="001218CB">
        <w:rPr>
          <w:rFonts w:ascii="Times New Roman" w:eastAsia="Arial" w:hAnsi="Times New Roman" w:cs="Times New Roman"/>
          <w:sz w:val="24"/>
          <w:szCs w:val="24"/>
        </w:rPr>
        <w:t xml:space="preserve">andfill </w:t>
      </w:r>
      <w:r w:rsidR="00ED5658" w:rsidRPr="001218CB">
        <w:rPr>
          <w:rFonts w:ascii="Times New Roman" w:eastAsia="Arial" w:hAnsi="Times New Roman" w:cs="Times New Roman"/>
          <w:sz w:val="24"/>
          <w:szCs w:val="24"/>
        </w:rPr>
        <w:t>site.</w:t>
      </w:r>
      <w:r w:rsidR="00A17C65" w:rsidRPr="001218CB">
        <w:rPr>
          <w:rFonts w:ascii="Times New Roman" w:eastAsia="Arial" w:hAnsi="Times New Roman" w:cs="Times New Roman"/>
          <w:sz w:val="24"/>
          <w:szCs w:val="24"/>
        </w:rPr>
        <w:t xml:space="preserve"> L</w:t>
      </w:r>
      <w:r w:rsidR="00CF15C4" w:rsidRPr="001218CB">
        <w:rPr>
          <w:rFonts w:ascii="Times New Roman" w:eastAsia="Arial" w:hAnsi="Times New Roman" w:cs="Times New Roman"/>
          <w:sz w:val="24"/>
          <w:szCs w:val="24"/>
        </w:rPr>
        <w:t>andfill</w:t>
      </w:r>
      <w:r w:rsidR="00ED5658" w:rsidRPr="001218C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22535D" w:rsidRPr="001218CB">
        <w:rPr>
          <w:rFonts w:ascii="Times New Roman" w:eastAsia="Arial" w:hAnsi="Times New Roman" w:cs="Times New Roman"/>
          <w:sz w:val="24"/>
          <w:szCs w:val="24"/>
        </w:rPr>
        <w:t>leachate is known to carry various amounts of dissolved organic matter, inorganic macro components (common cations and anions including sulfate, chloride, iron, aluminum, zinc and ammonia), hea</w:t>
      </w:r>
      <w:r w:rsidR="00CF15C4" w:rsidRPr="001218CB">
        <w:rPr>
          <w:rFonts w:ascii="Times New Roman" w:eastAsia="Arial" w:hAnsi="Times New Roman" w:cs="Times New Roman"/>
          <w:sz w:val="24"/>
          <w:szCs w:val="24"/>
        </w:rPr>
        <w:t xml:space="preserve">vy metals (Pb, Ni, Cu, Hg), </w:t>
      </w:r>
      <w:r w:rsidR="001F6977" w:rsidRPr="001218CB">
        <w:rPr>
          <w:rFonts w:ascii="Times New Roman" w:eastAsia="Arial" w:hAnsi="Times New Roman" w:cs="Times New Roman"/>
          <w:sz w:val="24"/>
          <w:szCs w:val="24"/>
        </w:rPr>
        <w:t xml:space="preserve">and </w:t>
      </w:r>
      <w:r w:rsidR="00CF15C4" w:rsidRPr="001218CB">
        <w:rPr>
          <w:rFonts w:ascii="Times New Roman" w:eastAsia="Arial" w:hAnsi="Times New Roman" w:cs="Times New Roman"/>
          <w:sz w:val="24"/>
          <w:szCs w:val="24"/>
        </w:rPr>
        <w:t>xenobiotic</w:t>
      </w:r>
      <w:r w:rsidR="001840AC" w:rsidRPr="001218CB">
        <w:rPr>
          <w:rFonts w:ascii="Times New Roman" w:eastAsia="Arial" w:hAnsi="Times New Roman" w:cs="Times New Roman"/>
          <w:color w:val="0000FF"/>
          <w:sz w:val="24"/>
          <w:szCs w:val="24"/>
        </w:rPr>
        <w:t xml:space="preserve"> </w:t>
      </w:r>
      <w:r w:rsidR="0022535D" w:rsidRPr="001218CB">
        <w:rPr>
          <w:rFonts w:ascii="Times New Roman" w:eastAsia="Arial" w:hAnsi="Times New Roman" w:cs="Times New Roman"/>
          <w:sz w:val="24"/>
          <w:szCs w:val="24"/>
        </w:rPr>
        <w:t>organic compounds</w:t>
      </w:r>
      <w:r w:rsidR="00A17C65" w:rsidRPr="001218CB">
        <w:rPr>
          <w:rFonts w:ascii="Times New Roman" w:eastAsia="Arial" w:hAnsi="Times New Roman" w:cs="Times New Roman"/>
          <w:sz w:val="24"/>
          <w:szCs w:val="24"/>
        </w:rPr>
        <w:t xml:space="preserve"> but no study has been conducted on this specific site. </w:t>
      </w:r>
      <w:r w:rsidR="00CF15C4" w:rsidRPr="001218CB">
        <w:rPr>
          <w:rFonts w:ascii="Times New Roman" w:eastAsia="Arial" w:hAnsi="Times New Roman" w:cs="Times New Roman"/>
          <w:sz w:val="24"/>
          <w:szCs w:val="24"/>
        </w:rPr>
        <w:t xml:space="preserve"> Here we hypothesize that </w:t>
      </w:r>
      <w:r w:rsidR="00CF15C4" w:rsidRPr="001218CB">
        <w:rPr>
          <w:rFonts w:ascii="Times New Roman" w:eastAsia="Arial" w:hAnsi="Times New Roman" w:cs="Times New Roman"/>
          <w:i/>
          <w:sz w:val="24"/>
          <w:szCs w:val="24"/>
        </w:rPr>
        <w:t>L</w:t>
      </w:r>
      <w:r w:rsidR="0022535D" w:rsidRPr="001218CB">
        <w:rPr>
          <w:rFonts w:ascii="Times New Roman" w:eastAsia="Arial" w:hAnsi="Times New Roman" w:cs="Times New Roman"/>
          <w:i/>
          <w:sz w:val="24"/>
          <w:szCs w:val="24"/>
        </w:rPr>
        <w:t>espedeza</w:t>
      </w:r>
      <w:r w:rsidR="0022535D" w:rsidRPr="001218CB">
        <w:rPr>
          <w:rFonts w:ascii="Times New Roman" w:eastAsia="Arial" w:hAnsi="Times New Roman" w:cs="Times New Roman"/>
          <w:sz w:val="24"/>
          <w:szCs w:val="24"/>
        </w:rPr>
        <w:t xml:space="preserve"> plants growing </w:t>
      </w:r>
      <w:r w:rsidR="00A17C65" w:rsidRPr="001218CB">
        <w:rPr>
          <w:rFonts w:ascii="Times New Roman" w:eastAsia="Arial" w:hAnsi="Times New Roman" w:cs="Times New Roman"/>
          <w:sz w:val="24"/>
          <w:szCs w:val="24"/>
        </w:rPr>
        <w:t xml:space="preserve">on such a site will </w:t>
      </w:r>
      <w:r w:rsidR="00CF15C4" w:rsidRPr="001218CB">
        <w:rPr>
          <w:rFonts w:ascii="Times New Roman" w:eastAsia="Arial" w:hAnsi="Times New Roman" w:cs="Times New Roman"/>
          <w:sz w:val="24"/>
          <w:szCs w:val="24"/>
        </w:rPr>
        <w:t>accumulate</w:t>
      </w:r>
      <w:r w:rsidR="0022535D" w:rsidRPr="001218C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17C65" w:rsidRPr="001218CB">
        <w:rPr>
          <w:rFonts w:ascii="Times New Roman" w:eastAsia="Arial" w:hAnsi="Times New Roman" w:cs="Times New Roman"/>
          <w:sz w:val="24"/>
          <w:szCs w:val="24"/>
        </w:rPr>
        <w:t>a number of elements and heavy metals.</w:t>
      </w:r>
      <w:r w:rsidR="00E33992" w:rsidRPr="001218CB">
        <w:rPr>
          <w:rFonts w:ascii="Times New Roman" w:eastAsia="Arial" w:hAnsi="Times New Roman" w:cs="Times New Roman"/>
          <w:sz w:val="24"/>
          <w:szCs w:val="24"/>
        </w:rPr>
        <w:t xml:space="preserve"> The ICP-OES analysis of landfill soils </w:t>
      </w:r>
      <w:r w:rsidR="001172AE" w:rsidRPr="001218CB">
        <w:rPr>
          <w:rFonts w:ascii="Times New Roman" w:eastAsia="Arial" w:hAnsi="Times New Roman" w:cs="Times New Roman"/>
          <w:sz w:val="24"/>
          <w:szCs w:val="24"/>
        </w:rPr>
        <w:t>show</w:t>
      </w:r>
      <w:r w:rsidR="006117D8" w:rsidRPr="001218CB">
        <w:rPr>
          <w:rFonts w:ascii="Times New Roman" w:eastAsia="Arial" w:hAnsi="Times New Roman" w:cs="Times New Roman"/>
          <w:sz w:val="24"/>
          <w:szCs w:val="24"/>
        </w:rPr>
        <w:t>s</w:t>
      </w:r>
      <w:r w:rsidR="001172AE" w:rsidRPr="001218CB">
        <w:rPr>
          <w:rFonts w:ascii="Times New Roman" w:eastAsia="Arial" w:hAnsi="Times New Roman" w:cs="Times New Roman"/>
          <w:sz w:val="24"/>
          <w:szCs w:val="24"/>
        </w:rPr>
        <w:t xml:space="preserve"> high concentrations of </w:t>
      </w:r>
      <w:r w:rsidR="006117D8" w:rsidRPr="001218CB">
        <w:rPr>
          <w:rFonts w:ascii="Times New Roman" w:eastAsia="Arial" w:hAnsi="Times New Roman" w:cs="Times New Roman"/>
          <w:sz w:val="24"/>
          <w:szCs w:val="24"/>
        </w:rPr>
        <w:t>Fe, Al, Ca, P and other elements. Root and shoot of harvested plants are</w:t>
      </w:r>
      <w:r w:rsidR="001840AC" w:rsidRPr="001218CB">
        <w:rPr>
          <w:rFonts w:ascii="Times New Roman" w:eastAsia="Arial" w:hAnsi="Times New Roman" w:cs="Times New Roman"/>
          <w:sz w:val="24"/>
          <w:szCs w:val="24"/>
        </w:rPr>
        <w:t xml:space="preserve"> being analyzed particularly f</w:t>
      </w:r>
      <w:r w:rsidR="001218CB">
        <w:rPr>
          <w:rFonts w:ascii="Times New Roman" w:eastAsia="Arial" w:hAnsi="Times New Roman" w:cs="Times New Roman"/>
          <w:sz w:val="24"/>
          <w:szCs w:val="24"/>
        </w:rPr>
        <w:t>or their accumulation potential</w:t>
      </w:r>
      <w:r w:rsidR="001840AC" w:rsidRPr="001218CB">
        <w:rPr>
          <w:rFonts w:ascii="Times New Roman" w:eastAsia="Arial" w:hAnsi="Times New Roman" w:cs="Times New Roman"/>
          <w:sz w:val="24"/>
          <w:szCs w:val="24"/>
        </w:rPr>
        <w:t xml:space="preserve"> of heavy metals. Scanning micrographs of plant samples are being </w:t>
      </w:r>
      <w:r w:rsidR="00615496" w:rsidRPr="001218CB">
        <w:rPr>
          <w:rFonts w:ascii="Times New Roman" w:eastAsia="Arial" w:hAnsi="Times New Roman" w:cs="Times New Roman"/>
          <w:sz w:val="24"/>
          <w:szCs w:val="24"/>
        </w:rPr>
        <w:t xml:space="preserve">examined </w:t>
      </w:r>
      <w:r w:rsidR="001840AC" w:rsidRPr="001218CB">
        <w:rPr>
          <w:rFonts w:ascii="Times New Roman" w:eastAsia="Arial" w:hAnsi="Times New Roman" w:cs="Times New Roman"/>
          <w:sz w:val="24"/>
          <w:szCs w:val="24"/>
        </w:rPr>
        <w:t>for anatomical alterations.</w:t>
      </w:r>
      <w:r w:rsidR="000C004D" w:rsidRPr="001218C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D3685">
        <w:rPr>
          <w:rFonts w:ascii="Times New Roman" w:eastAsia="Arial" w:hAnsi="Times New Roman" w:cs="Times New Roman"/>
          <w:sz w:val="24"/>
          <w:szCs w:val="24"/>
        </w:rPr>
        <w:t xml:space="preserve">Photosynthetic effectiveness of plant specimens is being analyzed </w:t>
      </w:r>
      <w:r w:rsidR="00604582" w:rsidRPr="00604582">
        <w:rPr>
          <w:rFonts w:ascii="Times New Roman" w:eastAsia="Arial" w:hAnsi="Times New Roman" w:cs="Times New Roman"/>
          <w:i/>
          <w:iCs/>
          <w:sz w:val="24"/>
          <w:szCs w:val="24"/>
        </w:rPr>
        <w:t>in situ</w:t>
      </w:r>
      <w:r w:rsidR="00604582">
        <w:rPr>
          <w:rFonts w:ascii="Times New Roman" w:eastAsia="Arial" w:hAnsi="Times New Roman" w:cs="Times New Roman"/>
          <w:sz w:val="24"/>
          <w:szCs w:val="24"/>
        </w:rPr>
        <w:t xml:space="preserve"> via a </w:t>
      </w:r>
      <w:r w:rsidR="00C54B48">
        <w:rPr>
          <w:rFonts w:ascii="Times New Roman" w:eastAsia="Arial" w:hAnsi="Times New Roman" w:cs="Times New Roman"/>
          <w:sz w:val="24"/>
          <w:szCs w:val="24"/>
        </w:rPr>
        <w:t>Photosynthesis Efficiency Analyzer</w:t>
      </w:r>
      <w:r w:rsidR="00604582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0C004D" w:rsidRPr="001218CB">
        <w:rPr>
          <w:rFonts w:ascii="Times New Roman" w:eastAsia="Arial" w:hAnsi="Times New Roman" w:cs="Times New Roman"/>
          <w:sz w:val="24"/>
          <w:szCs w:val="24"/>
        </w:rPr>
        <w:t xml:space="preserve">In the end, we will identify the rhizospheric microbiome involved in nitrogen fixation using </w:t>
      </w:r>
      <w:r w:rsidR="001F6977" w:rsidRPr="001218CB">
        <w:rPr>
          <w:rFonts w:ascii="Times New Roman" w:eastAsia="Arial" w:hAnsi="Times New Roman" w:cs="Times New Roman"/>
          <w:sz w:val="24"/>
          <w:szCs w:val="24"/>
        </w:rPr>
        <w:t xml:space="preserve">nitrogenase </w:t>
      </w:r>
      <w:r w:rsidR="000C004D" w:rsidRPr="001218CB">
        <w:rPr>
          <w:rFonts w:ascii="Times New Roman" w:eastAsia="Arial" w:hAnsi="Times New Roman" w:cs="Times New Roman"/>
          <w:i/>
          <w:sz w:val="24"/>
          <w:szCs w:val="24"/>
        </w:rPr>
        <w:t xml:space="preserve">nifH </w:t>
      </w:r>
      <w:r w:rsidR="000C004D" w:rsidRPr="001218CB">
        <w:rPr>
          <w:rFonts w:ascii="Times New Roman" w:eastAsia="Arial" w:hAnsi="Times New Roman" w:cs="Times New Roman"/>
          <w:sz w:val="24"/>
          <w:szCs w:val="24"/>
        </w:rPr>
        <w:t xml:space="preserve">gene </w:t>
      </w:r>
      <w:r w:rsidR="001F6977" w:rsidRPr="001218CB">
        <w:rPr>
          <w:rFonts w:ascii="Times New Roman" w:eastAsia="Arial" w:hAnsi="Times New Roman" w:cs="Times New Roman"/>
          <w:sz w:val="24"/>
          <w:szCs w:val="24"/>
        </w:rPr>
        <w:t xml:space="preserve">amplification </w:t>
      </w:r>
      <w:r w:rsidR="000C004D" w:rsidRPr="001218CB">
        <w:rPr>
          <w:rFonts w:ascii="Times New Roman" w:eastAsia="Arial" w:hAnsi="Times New Roman" w:cs="Times New Roman"/>
          <w:sz w:val="24"/>
          <w:szCs w:val="24"/>
        </w:rPr>
        <w:t>by PCR.</w:t>
      </w:r>
      <w:r w:rsidR="00604582">
        <w:rPr>
          <w:rFonts w:ascii="Times New Roman" w:eastAsia="Arial" w:hAnsi="Times New Roman" w:cs="Times New Roman"/>
          <w:sz w:val="24"/>
          <w:szCs w:val="24"/>
        </w:rPr>
        <w:t xml:space="preserve"> All </w:t>
      </w:r>
      <w:r w:rsidR="00887195">
        <w:rPr>
          <w:rFonts w:ascii="Times New Roman" w:eastAsia="Arial" w:hAnsi="Times New Roman" w:cs="Times New Roman"/>
          <w:sz w:val="24"/>
          <w:szCs w:val="24"/>
        </w:rPr>
        <w:t>analyses</w:t>
      </w:r>
      <w:r w:rsidR="00604582">
        <w:rPr>
          <w:rFonts w:ascii="Times New Roman" w:eastAsia="Arial" w:hAnsi="Times New Roman" w:cs="Times New Roman"/>
          <w:sz w:val="24"/>
          <w:szCs w:val="24"/>
        </w:rPr>
        <w:t xml:space="preserve"> will be statistically compared to a control site located at the WKU </w:t>
      </w:r>
      <w:r w:rsidR="00887195">
        <w:rPr>
          <w:rFonts w:ascii="Times New Roman" w:eastAsia="Arial" w:hAnsi="Times New Roman" w:cs="Times New Roman"/>
          <w:sz w:val="24"/>
          <w:szCs w:val="24"/>
        </w:rPr>
        <w:t>Upper Green River Biological Preserve.</w:t>
      </w:r>
    </w:p>
    <w:p w14:paraId="7CB1E693" w14:textId="77777777" w:rsidR="00B96305" w:rsidRPr="001218CB" w:rsidRDefault="00B96305">
      <w:pPr>
        <w:rPr>
          <w:sz w:val="24"/>
          <w:szCs w:val="24"/>
        </w:rPr>
      </w:pPr>
    </w:p>
    <w:sectPr w:rsidR="00B96305" w:rsidRPr="00121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35D"/>
    <w:rsid w:val="000C004D"/>
    <w:rsid w:val="001172AE"/>
    <w:rsid w:val="001218CB"/>
    <w:rsid w:val="001840AC"/>
    <w:rsid w:val="001F6977"/>
    <w:rsid w:val="0022535D"/>
    <w:rsid w:val="00604582"/>
    <w:rsid w:val="006117D8"/>
    <w:rsid w:val="00615496"/>
    <w:rsid w:val="00775922"/>
    <w:rsid w:val="00887195"/>
    <w:rsid w:val="00950C97"/>
    <w:rsid w:val="009C7A03"/>
    <w:rsid w:val="00A17C65"/>
    <w:rsid w:val="00B96305"/>
    <w:rsid w:val="00BD3685"/>
    <w:rsid w:val="00C54B48"/>
    <w:rsid w:val="00C76575"/>
    <w:rsid w:val="00CF15C4"/>
    <w:rsid w:val="00D55E63"/>
    <w:rsid w:val="00E33992"/>
    <w:rsid w:val="00ED5658"/>
    <w:rsid w:val="00F3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C7EE3"/>
  <w15:chartTrackingRefBased/>
  <w15:docId w15:val="{8A5F8C91-8448-4ADE-9E08-F3745E21D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82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Sharma, Nilesh</dc:creator>
  <cp:keywords/>
  <dc:description/>
  <cp:lastModifiedBy>Ty Foster</cp:lastModifiedBy>
  <cp:revision>5</cp:revision>
  <dcterms:created xsi:type="dcterms:W3CDTF">2020-02-24T05:47:00Z</dcterms:created>
  <dcterms:modified xsi:type="dcterms:W3CDTF">2020-09-30T21:15:00Z</dcterms:modified>
</cp:coreProperties>
</file>