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0CDF" w14:textId="4AA439AD" w:rsidR="00393315" w:rsidRPr="000E08C2" w:rsidRDefault="00393315">
      <w:pPr>
        <w:rPr>
          <w:caps/>
        </w:rPr>
      </w:pPr>
    </w:p>
    <w:p w14:paraId="19456BE1" w14:textId="57BF5D36" w:rsidR="00393315" w:rsidRDefault="00393315" w:rsidP="000E0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C2">
        <w:rPr>
          <w:rFonts w:ascii="Times New Roman" w:hAnsi="Times New Roman" w:cs="Times New Roman"/>
          <w:b/>
          <w:bCs/>
          <w:sz w:val="24"/>
          <w:szCs w:val="24"/>
        </w:rPr>
        <w:t xml:space="preserve">Assessing the </w:t>
      </w:r>
      <w:r w:rsidR="00CF699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E08C2">
        <w:rPr>
          <w:rFonts w:ascii="Times New Roman" w:hAnsi="Times New Roman" w:cs="Times New Roman"/>
          <w:b/>
          <w:bCs/>
          <w:sz w:val="24"/>
          <w:szCs w:val="24"/>
        </w:rPr>
        <w:t xml:space="preserve">ydrological impact of land </w:t>
      </w:r>
      <w:r w:rsidR="0001512C">
        <w:rPr>
          <w:rFonts w:ascii="Times New Roman" w:hAnsi="Times New Roman" w:cs="Times New Roman"/>
          <w:b/>
          <w:bCs/>
          <w:sz w:val="24"/>
          <w:szCs w:val="24"/>
        </w:rPr>
        <w:t>cover</w:t>
      </w:r>
      <w:r w:rsidRPr="000E08C2">
        <w:rPr>
          <w:rFonts w:ascii="Times New Roman" w:hAnsi="Times New Roman" w:cs="Times New Roman"/>
          <w:b/>
          <w:bCs/>
          <w:sz w:val="24"/>
          <w:szCs w:val="24"/>
        </w:rPr>
        <w:t xml:space="preserve"> change </w:t>
      </w:r>
      <w:r w:rsidR="0079514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0E08C2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bookmarkStart w:id="0" w:name="_Hlk51881181"/>
      <w:r w:rsidR="0079514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0E08C2">
        <w:rPr>
          <w:rFonts w:ascii="Times New Roman" w:hAnsi="Times New Roman" w:cs="Times New Roman"/>
          <w:b/>
          <w:bCs/>
          <w:sz w:val="24"/>
          <w:szCs w:val="24"/>
        </w:rPr>
        <w:t xml:space="preserve">Cumberland </w:t>
      </w:r>
      <w:r w:rsidR="005D48F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E08C2">
        <w:rPr>
          <w:rFonts w:ascii="Times New Roman" w:hAnsi="Times New Roman" w:cs="Times New Roman"/>
          <w:b/>
          <w:bCs/>
          <w:sz w:val="24"/>
          <w:szCs w:val="24"/>
        </w:rPr>
        <w:t>iver at Williamsbu</w:t>
      </w:r>
      <w:bookmarkEnd w:id="0"/>
      <w:r w:rsidR="00CF6999">
        <w:rPr>
          <w:rFonts w:ascii="Times New Roman" w:hAnsi="Times New Roman" w:cs="Times New Roman"/>
          <w:b/>
          <w:bCs/>
          <w:sz w:val="24"/>
          <w:szCs w:val="24"/>
        </w:rPr>
        <w:t>rg, Kentucky</w:t>
      </w:r>
    </w:p>
    <w:p w14:paraId="6BE575ED" w14:textId="7A47A27D" w:rsidR="00C75A11" w:rsidRDefault="00C75A11" w:rsidP="000E08C2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Smriti Kandel</w:t>
      </w:r>
      <w:r w:rsidRPr="00C75A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5A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Sandesh Shrestha</w:t>
      </w:r>
      <w:r w:rsidRPr="00C75A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Jeremy Sandifer</w:t>
      </w:r>
      <w:r w:rsidRPr="00C75A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5A11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Buddhi Gyawali</w:t>
      </w:r>
      <w:r w:rsidRPr="00C75A1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D18506A" w14:textId="33FEBE4A" w:rsidR="00C75A11" w:rsidRPr="00C75A11" w:rsidRDefault="00C75A11" w:rsidP="00C75A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A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Kentucky State University, Frankfort, KY 40601</w:t>
      </w:r>
    </w:p>
    <w:p w14:paraId="446BCB26" w14:textId="381915A1" w:rsidR="00006188" w:rsidRPr="00063C0C" w:rsidRDefault="00DD41B6" w:rsidP="00492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3315" w:rsidRPr="00063C0C">
        <w:rPr>
          <w:rFonts w:ascii="Times New Roman" w:hAnsi="Times New Roman" w:cs="Times New Roman"/>
          <w:sz w:val="24"/>
          <w:szCs w:val="24"/>
        </w:rPr>
        <w:t>Land use and land cover change alters various factors</w:t>
      </w:r>
      <w:r w:rsidR="00B02D84">
        <w:rPr>
          <w:rFonts w:ascii="Times New Roman" w:hAnsi="Times New Roman" w:cs="Times New Roman"/>
          <w:sz w:val="24"/>
          <w:szCs w:val="24"/>
        </w:rPr>
        <w:t>,</w:t>
      </w:r>
      <w:r w:rsidR="00393315" w:rsidRPr="00063C0C">
        <w:rPr>
          <w:rFonts w:ascii="Times New Roman" w:hAnsi="Times New Roman" w:cs="Times New Roman"/>
          <w:sz w:val="24"/>
          <w:szCs w:val="24"/>
        </w:rPr>
        <w:t xml:space="preserve"> including hydrology and environment. This leads to change in flow pattern due to temporal variation in discharge distribution and accelerates various negative consequences. </w:t>
      </w:r>
      <w:r w:rsidR="005D48F0">
        <w:rPr>
          <w:rFonts w:ascii="Times New Roman" w:hAnsi="Times New Roman" w:cs="Times New Roman"/>
          <w:sz w:val="24"/>
          <w:szCs w:val="24"/>
        </w:rPr>
        <w:t xml:space="preserve">The objective of the research is to explore </w:t>
      </w:r>
      <w:r w:rsidR="00063C0C">
        <w:rPr>
          <w:rFonts w:ascii="Times New Roman" w:hAnsi="Times New Roman" w:cs="Times New Roman"/>
          <w:sz w:val="24"/>
          <w:szCs w:val="24"/>
        </w:rPr>
        <w:t xml:space="preserve">the </w:t>
      </w:r>
      <w:r w:rsidR="000A03B9" w:rsidRPr="00063C0C">
        <w:rPr>
          <w:rFonts w:ascii="Times New Roman" w:hAnsi="Times New Roman" w:cs="Times New Roman"/>
          <w:sz w:val="24"/>
          <w:szCs w:val="24"/>
        </w:rPr>
        <w:t>potential change in the hydrolo</w:t>
      </w:r>
      <w:r w:rsidR="0001512C">
        <w:rPr>
          <w:rFonts w:ascii="Times New Roman" w:hAnsi="Times New Roman" w:cs="Times New Roman"/>
          <w:sz w:val="24"/>
          <w:szCs w:val="24"/>
        </w:rPr>
        <w:t>gic property</w:t>
      </w:r>
      <w:r w:rsidR="004C0A40">
        <w:rPr>
          <w:rFonts w:ascii="Times New Roman" w:hAnsi="Times New Roman" w:cs="Times New Roman"/>
          <w:sz w:val="24"/>
          <w:szCs w:val="24"/>
        </w:rPr>
        <w:t xml:space="preserve"> (streamflow)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in the Cumberland </w:t>
      </w:r>
      <w:r w:rsidR="005D48F0">
        <w:rPr>
          <w:rFonts w:ascii="Times New Roman" w:hAnsi="Times New Roman" w:cs="Times New Roman"/>
          <w:sz w:val="24"/>
          <w:szCs w:val="24"/>
        </w:rPr>
        <w:t>R</w:t>
      </w:r>
      <w:r w:rsidR="000A03B9" w:rsidRPr="00063C0C">
        <w:rPr>
          <w:rFonts w:ascii="Times New Roman" w:hAnsi="Times New Roman" w:cs="Times New Roman"/>
          <w:sz w:val="24"/>
          <w:szCs w:val="24"/>
        </w:rPr>
        <w:t>iver at Williamsburg between 2001 and 2016</w:t>
      </w:r>
      <w:r w:rsidR="004C0A40">
        <w:rPr>
          <w:rFonts w:ascii="Times New Roman" w:hAnsi="Times New Roman" w:cs="Times New Roman"/>
          <w:sz w:val="24"/>
          <w:szCs w:val="24"/>
        </w:rPr>
        <w:t>,</w:t>
      </w:r>
      <w:r w:rsidR="00063C0C">
        <w:rPr>
          <w:rFonts w:ascii="Times New Roman" w:hAnsi="Times New Roman" w:cs="Times New Roman"/>
          <w:sz w:val="24"/>
          <w:szCs w:val="24"/>
        </w:rPr>
        <w:t xml:space="preserve"> and the 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extent </w:t>
      </w:r>
      <w:r w:rsidR="00B02D84">
        <w:rPr>
          <w:rFonts w:ascii="Times New Roman" w:hAnsi="Times New Roman" w:cs="Times New Roman"/>
          <w:sz w:val="24"/>
          <w:szCs w:val="24"/>
        </w:rPr>
        <w:t xml:space="preserve">to which 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they are associated with the observed past land </w:t>
      </w:r>
      <w:r w:rsidR="004C0A40">
        <w:rPr>
          <w:rFonts w:ascii="Times New Roman" w:hAnsi="Times New Roman" w:cs="Times New Roman"/>
          <w:sz w:val="24"/>
          <w:szCs w:val="24"/>
        </w:rPr>
        <w:t>cover</w:t>
      </w:r>
      <w:r w:rsidR="004C0A40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0A03B9" w:rsidRPr="00063C0C">
        <w:rPr>
          <w:rFonts w:ascii="Times New Roman" w:hAnsi="Times New Roman" w:cs="Times New Roman"/>
          <w:sz w:val="24"/>
          <w:szCs w:val="24"/>
        </w:rPr>
        <w:t>change</w:t>
      </w:r>
      <w:r w:rsidR="00063C0C">
        <w:rPr>
          <w:rFonts w:ascii="Times New Roman" w:hAnsi="Times New Roman" w:cs="Times New Roman"/>
          <w:sz w:val="24"/>
          <w:szCs w:val="24"/>
        </w:rPr>
        <w:t>.</w:t>
      </w:r>
      <w:r w:rsidR="00B41C70">
        <w:rPr>
          <w:rFonts w:ascii="Times New Roman" w:hAnsi="Times New Roman" w:cs="Times New Roman"/>
          <w:sz w:val="24"/>
          <w:szCs w:val="24"/>
        </w:rPr>
        <w:t xml:space="preserve"> 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This </w:t>
      </w:r>
      <w:r w:rsidR="005D48F0">
        <w:rPr>
          <w:rFonts w:ascii="Times New Roman" w:hAnsi="Times New Roman" w:cs="Times New Roman"/>
          <w:sz w:val="24"/>
          <w:szCs w:val="24"/>
        </w:rPr>
        <w:t>study</w:t>
      </w:r>
      <w:r w:rsidR="005D48F0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discusses the hydrological impact of land </w:t>
      </w:r>
      <w:r w:rsidR="0001512C">
        <w:rPr>
          <w:rFonts w:ascii="Times New Roman" w:hAnsi="Times New Roman" w:cs="Times New Roman"/>
          <w:sz w:val="24"/>
          <w:szCs w:val="24"/>
        </w:rPr>
        <w:t>cover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change on the </w:t>
      </w:r>
      <w:bookmarkStart w:id="1" w:name="_Hlk51881254"/>
      <w:r w:rsidR="00006188" w:rsidRPr="00063C0C">
        <w:rPr>
          <w:rFonts w:ascii="Times New Roman" w:hAnsi="Times New Roman" w:cs="Times New Roman"/>
          <w:sz w:val="24"/>
          <w:szCs w:val="24"/>
        </w:rPr>
        <w:t xml:space="preserve">Cumberland </w:t>
      </w:r>
      <w:r w:rsidR="005D48F0">
        <w:rPr>
          <w:rFonts w:ascii="Times New Roman" w:hAnsi="Times New Roman" w:cs="Times New Roman"/>
          <w:sz w:val="24"/>
          <w:szCs w:val="24"/>
        </w:rPr>
        <w:t>R</w:t>
      </w:r>
      <w:r w:rsidR="00006188" w:rsidRPr="00063C0C">
        <w:rPr>
          <w:rFonts w:ascii="Times New Roman" w:hAnsi="Times New Roman" w:cs="Times New Roman"/>
          <w:sz w:val="24"/>
          <w:szCs w:val="24"/>
        </w:rPr>
        <w:t>iver at Williamsburg</w:t>
      </w:r>
      <w:bookmarkEnd w:id="1"/>
      <w:r w:rsidR="00006188" w:rsidRPr="00063C0C">
        <w:rPr>
          <w:rFonts w:ascii="Times New Roman" w:hAnsi="Times New Roman" w:cs="Times New Roman"/>
          <w:sz w:val="24"/>
          <w:szCs w:val="24"/>
        </w:rPr>
        <w:t>, K</w:t>
      </w:r>
      <w:r w:rsidR="00B02D84">
        <w:rPr>
          <w:rFonts w:ascii="Times New Roman" w:hAnsi="Times New Roman" w:cs="Times New Roman"/>
          <w:sz w:val="24"/>
          <w:szCs w:val="24"/>
        </w:rPr>
        <w:t>entucky,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424CA9">
        <w:rPr>
          <w:rFonts w:ascii="Times New Roman" w:hAnsi="Times New Roman" w:cs="Times New Roman"/>
          <w:sz w:val="24"/>
          <w:szCs w:val="24"/>
        </w:rPr>
        <w:t xml:space="preserve">by </w:t>
      </w:r>
      <w:r w:rsidR="000A03B9" w:rsidRPr="00063C0C">
        <w:rPr>
          <w:rFonts w:ascii="Times New Roman" w:hAnsi="Times New Roman" w:cs="Times New Roman"/>
          <w:sz w:val="24"/>
          <w:szCs w:val="24"/>
        </w:rPr>
        <w:t>using the Soil and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Water Assessment Tool (SWAT). </w:t>
      </w:r>
      <w:r w:rsidR="00006188" w:rsidRPr="00063C0C">
        <w:rPr>
          <w:rFonts w:ascii="Times New Roman" w:hAnsi="Times New Roman" w:cs="Times New Roman"/>
          <w:sz w:val="24"/>
          <w:szCs w:val="24"/>
        </w:rPr>
        <w:t>Two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land </w:t>
      </w:r>
      <w:r w:rsidR="0001512C">
        <w:rPr>
          <w:rFonts w:ascii="Times New Roman" w:hAnsi="Times New Roman" w:cs="Times New Roman"/>
          <w:sz w:val="24"/>
          <w:szCs w:val="24"/>
        </w:rPr>
        <w:t>cover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367E0D" w:rsidRPr="00063C0C">
        <w:rPr>
          <w:rFonts w:ascii="Times New Roman" w:hAnsi="Times New Roman" w:cs="Times New Roman"/>
          <w:sz w:val="24"/>
          <w:szCs w:val="24"/>
        </w:rPr>
        <w:t>scenarios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8B2A2E">
        <w:rPr>
          <w:rFonts w:ascii="Times New Roman" w:hAnsi="Times New Roman" w:cs="Times New Roman"/>
          <w:sz w:val="24"/>
          <w:szCs w:val="24"/>
        </w:rPr>
        <w:t xml:space="preserve">for </w:t>
      </w:r>
      <w:r w:rsidR="0083771A">
        <w:rPr>
          <w:rFonts w:ascii="Times New Roman" w:hAnsi="Times New Roman" w:cs="Times New Roman"/>
          <w:sz w:val="24"/>
          <w:szCs w:val="24"/>
        </w:rPr>
        <w:t xml:space="preserve">the </w:t>
      </w:r>
      <w:r w:rsidR="008B2A2E">
        <w:rPr>
          <w:rFonts w:ascii="Times New Roman" w:hAnsi="Times New Roman" w:cs="Times New Roman"/>
          <w:sz w:val="24"/>
          <w:szCs w:val="24"/>
        </w:rPr>
        <w:t xml:space="preserve">year </w:t>
      </w:r>
      <w:r w:rsidR="000A03B9" w:rsidRPr="00063C0C">
        <w:rPr>
          <w:rFonts w:ascii="Times New Roman" w:hAnsi="Times New Roman" w:cs="Times New Roman"/>
          <w:sz w:val="24"/>
          <w:szCs w:val="24"/>
        </w:rPr>
        <w:t>200</w:t>
      </w:r>
      <w:r w:rsidR="00006188" w:rsidRPr="00063C0C">
        <w:rPr>
          <w:rFonts w:ascii="Times New Roman" w:hAnsi="Times New Roman" w:cs="Times New Roman"/>
          <w:sz w:val="24"/>
          <w:szCs w:val="24"/>
        </w:rPr>
        <w:t>1</w:t>
      </w:r>
      <w:r w:rsidR="008B2A2E">
        <w:rPr>
          <w:rFonts w:ascii="Times New Roman" w:hAnsi="Times New Roman" w:cs="Times New Roman"/>
          <w:sz w:val="24"/>
          <w:szCs w:val="24"/>
        </w:rPr>
        <w:t xml:space="preserve"> and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20</w:t>
      </w:r>
      <w:r w:rsidR="00006188" w:rsidRPr="00063C0C">
        <w:rPr>
          <w:rFonts w:ascii="Times New Roman" w:hAnsi="Times New Roman" w:cs="Times New Roman"/>
          <w:sz w:val="24"/>
          <w:szCs w:val="24"/>
        </w:rPr>
        <w:t>16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w</w:t>
      </w:r>
      <w:r w:rsidR="00B41C70">
        <w:rPr>
          <w:rFonts w:ascii="Times New Roman" w:hAnsi="Times New Roman" w:cs="Times New Roman"/>
          <w:sz w:val="24"/>
          <w:szCs w:val="24"/>
        </w:rPr>
        <w:t>ere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used to simulate the hydrology of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83771A">
        <w:rPr>
          <w:rFonts w:ascii="Times New Roman" w:hAnsi="Times New Roman" w:cs="Times New Roman"/>
          <w:sz w:val="24"/>
          <w:szCs w:val="24"/>
        </w:rPr>
        <w:t xml:space="preserve">the 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Cumberland </w:t>
      </w:r>
      <w:r w:rsidR="005D48F0">
        <w:rPr>
          <w:rFonts w:ascii="Times New Roman" w:hAnsi="Times New Roman" w:cs="Times New Roman"/>
          <w:sz w:val="24"/>
          <w:szCs w:val="24"/>
        </w:rPr>
        <w:t>R</w:t>
      </w:r>
      <w:r w:rsidR="00006188" w:rsidRPr="00063C0C">
        <w:rPr>
          <w:rFonts w:ascii="Times New Roman" w:hAnsi="Times New Roman" w:cs="Times New Roman"/>
          <w:sz w:val="24"/>
          <w:szCs w:val="24"/>
        </w:rPr>
        <w:t>iver at Williamsburg.</w:t>
      </w:r>
      <w:r w:rsidR="0001512C">
        <w:rPr>
          <w:rFonts w:ascii="Times New Roman" w:hAnsi="Times New Roman" w:cs="Times New Roman"/>
          <w:sz w:val="24"/>
          <w:szCs w:val="24"/>
        </w:rPr>
        <w:t xml:space="preserve"> Land cover was classified into four classes</w:t>
      </w:r>
      <w:r w:rsidR="00755249">
        <w:rPr>
          <w:rFonts w:ascii="Times New Roman" w:hAnsi="Times New Roman" w:cs="Times New Roman"/>
          <w:sz w:val="24"/>
          <w:szCs w:val="24"/>
        </w:rPr>
        <w:t>:</w:t>
      </w:r>
      <w:r w:rsidR="0001512C">
        <w:rPr>
          <w:rFonts w:ascii="Times New Roman" w:hAnsi="Times New Roman" w:cs="Times New Roman"/>
          <w:sz w:val="24"/>
          <w:szCs w:val="24"/>
        </w:rPr>
        <w:t xml:space="preserve"> agriculture, urban, forest</w:t>
      </w:r>
      <w:r w:rsidR="0083771A">
        <w:rPr>
          <w:rFonts w:ascii="Times New Roman" w:hAnsi="Times New Roman" w:cs="Times New Roman"/>
          <w:sz w:val="24"/>
          <w:szCs w:val="24"/>
        </w:rPr>
        <w:t>,</w:t>
      </w:r>
      <w:r w:rsidR="0001512C">
        <w:rPr>
          <w:rFonts w:ascii="Times New Roman" w:hAnsi="Times New Roman" w:cs="Times New Roman"/>
          <w:sz w:val="24"/>
          <w:szCs w:val="24"/>
        </w:rPr>
        <w:t xml:space="preserve"> and water.</w:t>
      </w:r>
      <w:r w:rsidR="004923D1" w:rsidRPr="004923D1">
        <w:t xml:space="preserve"> </w:t>
      </w:r>
      <w:r w:rsidR="004923D1" w:rsidRPr="004923D1">
        <w:rPr>
          <w:rFonts w:ascii="Times New Roman" w:hAnsi="Times New Roman" w:cs="Times New Roman"/>
          <w:sz w:val="24"/>
          <w:szCs w:val="24"/>
        </w:rPr>
        <w:t xml:space="preserve">Evaluation of the impacts of </w:t>
      </w:r>
      <w:r w:rsidR="004923D1">
        <w:rPr>
          <w:rFonts w:ascii="Times New Roman" w:hAnsi="Times New Roman" w:cs="Times New Roman"/>
          <w:sz w:val="24"/>
          <w:szCs w:val="24"/>
        </w:rPr>
        <w:t xml:space="preserve">land </w:t>
      </w:r>
      <w:r w:rsidR="004C0A40">
        <w:rPr>
          <w:rFonts w:ascii="Times New Roman" w:hAnsi="Times New Roman" w:cs="Times New Roman"/>
          <w:sz w:val="24"/>
          <w:szCs w:val="24"/>
        </w:rPr>
        <w:t>cover</w:t>
      </w:r>
      <w:r w:rsidR="004923D1">
        <w:rPr>
          <w:rFonts w:ascii="Times New Roman" w:hAnsi="Times New Roman" w:cs="Times New Roman"/>
          <w:sz w:val="24"/>
          <w:szCs w:val="24"/>
        </w:rPr>
        <w:t xml:space="preserve"> change</w:t>
      </w:r>
      <w:r w:rsidR="004923D1" w:rsidRPr="004923D1">
        <w:rPr>
          <w:rFonts w:ascii="Times New Roman" w:hAnsi="Times New Roman" w:cs="Times New Roman"/>
          <w:sz w:val="24"/>
          <w:szCs w:val="24"/>
        </w:rPr>
        <w:t xml:space="preserve"> on </w:t>
      </w:r>
      <w:r w:rsidR="004923D1">
        <w:rPr>
          <w:rFonts w:ascii="Times New Roman" w:hAnsi="Times New Roman" w:cs="Times New Roman"/>
          <w:sz w:val="24"/>
          <w:szCs w:val="24"/>
        </w:rPr>
        <w:t>streamflow</w:t>
      </w:r>
      <w:r w:rsidR="004923D1" w:rsidRPr="004923D1">
        <w:rPr>
          <w:rFonts w:ascii="Times New Roman" w:hAnsi="Times New Roman" w:cs="Times New Roman"/>
          <w:sz w:val="24"/>
          <w:szCs w:val="24"/>
        </w:rPr>
        <w:t xml:space="preserve"> was done by comparing the average</w:t>
      </w:r>
      <w:r w:rsidR="004923D1">
        <w:rPr>
          <w:rFonts w:ascii="Times New Roman" w:hAnsi="Times New Roman" w:cs="Times New Roman"/>
          <w:sz w:val="24"/>
          <w:szCs w:val="24"/>
        </w:rPr>
        <w:t xml:space="preserve"> </w:t>
      </w:r>
      <w:r w:rsidR="004923D1" w:rsidRPr="004923D1">
        <w:rPr>
          <w:rFonts w:ascii="Times New Roman" w:hAnsi="Times New Roman" w:cs="Times New Roman"/>
          <w:sz w:val="24"/>
          <w:szCs w:val="24"/>
        </w:rPr>
        <w:t>annual basin values</w:t>
      </w:r>
      <w:r w:rsidR="00424CA9">
        <w:rPr>
          <w:rFonts w:ascii="Times New Roman" w:hAnsi="Times New Roman" w:cs="Times New Roman"/>
          <w:sz w:val="24"/>
          <w:szCs w:val="24"/>
        </w:rPr>
        <w:t xml:space="preserve"> of streamflow</w:t>
      </w:r>
      <w:r w:rsidR="004923D1" w:rsidRPr="004923D1">
        <w:rPr>
          <w:rFonts w:ascii="Times New Roman" w:hAnsi="Times New Roman" w:cs="Times New Roman"/>
          <w:sz w:val="24"/>
          <w:szCs w:val="24"/>
        </w:rPr>
        <w:t xml:space="preserve"> for each of the land </w:t>
      </w:r>
      <w:r w:rsidR="004C0A40">
        <w:rPr>
          <w:rFonts w:ascii="Times New Roman" w:hAnsi="Times New Roman" w:cs="Times New Roman"/>
          <w:sz w:val="24"/>
          <w:szCs w:val="24"/>
        </w:rPr>
        <w:t>cover</w:t>
      </w:r>
      <w:r w:rsidR="004923D1" w:rsidRPr="004923D1">
        <w:rPr>
          <w:rFonts w:ascii="Times New Roman" w:hAnsi="Times New Roman" w:cs="Times New Roman"/>
          <w:sz w:val="24"/>
          <w:szCs w:val="24"/>
        </w:rPr>
        <w:t xml:space="preserve"> scenarios.</w:t>
      </w:r>
      <w:r w:rsidR="000A03B9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Preliminary results show that </w:t>
      </w:r>
      <w:r w:rsidR="0083771A">
        <w:rPr>
          <w:rFonts w:ascii="Times New Roman" w:hAnsi="Times New Roman" w:cs="Times New Roman"/>
          <w:sz w:val="24"/>
          <w:szCs w:val="24"/>
        </w:rPr>
        <w:t xml:space="preserve">an </w:t>
      </w:r>
      <w:r w:rsidR="00006188" w:rsidRPr="00063C0C">
        <w:rPr>
          <w:rFonts w:ascii="Times New Roman" w:hAnsi="Times New Roman" w:cs="Times New Roman"/>
          <w:sz w:val="24"/>
          <w:szCs w:val="24"/>
        </w:rPr>
        <w:t>increase in agricultural and urban areas lead to increase in surface runoff generation. The output of th</w:t>
      </w:r>
      <w:r w:rsidR="00F22C57">
        <w:rPr>
          <w:rFonts w:ascii="Times New Roman" w:hAnsi="Times New Roman" w:cs="Times New Roman"/>
          <w:sz w:val="24"/>
          <w:szCs w:val="24"/>
        </w:rPr>
        <w:t>is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paper provides a </w:t>
      </w:r>
      <w:r w:rsidR="004C0A40">
        <w:rPr>
          <w:rFonts w:ascii="Times New Roman" w:hAnsi="Times New Roman" w:cs="Times New Roman"/>
          <w:sz w:val="24"/>
          <w:szCs w:val="24"/>
        </w:rPr>
        <w:t>robust</w:t>
      </w:r>
      <w:r w:rsidR="004C0A40" w:rsidRPr="00063C0C">
        <w:rPr>
          <w:rFonts w:ascii="Times New Roman" w:hAnsi="Times New Roman" w:cs="Times New Roman"/>
          <w:sz w:val="24"/>
          <w:szCs w:val="24"/>
        </w:rPr>
        <w:t xml:space="preserve"> 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approach of evaluating the impact of land </w:t>
      </w:r>
      <w:r w:rsidR="004C0A40">
        <w:rPr>
          <w:rFonts w:ascii="Times New Roman" w:hAnsi="Times New Roman" w:cs="Times New Roman"/>
          <w:sz w:val="24"/>
          <w:szCs w:val="24"/>
        </w:rPr>
        <w:t>cover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change on water resources</w:t>
      </w:r>
      <w:r w:rsidR="004C0A40">
        <w:rPr>
          <w:rFonts w:ascii="Times New Roman" w:hAnsi="Times New Roman" w:cs="Times New Roman"/>
          <w:sz w:val="24"/>
          <w:szCs w:val="24"/>
        </w:rPr>
        <w:t xml:space="preserve"> such as streams and river</w:t>
      </w:r>
      <w:r w:rsidR="0083771A">
        <w:rPr>
          <w:rFonts w:ascii="Times New Roman" w:hAnsi="Times New Roman" w:cs="Times New Roman"/>
          <w:sz w:val="24"/>
          <w:szCs w:val="24"/>
        </w:rPr>
        <w:t>s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. Understanding the impact of land </w:t>
      </w:r>
      <w:r w:rsidR="004C0A40">
        <w:rPr>
          <w:rFonts w:ascii="Times New Roman" w:hAnsi="Times New Roman" w:cs="Times New Roman"/>
          <w:sz w:val="24"/>
          <w:szCs w:val="24"/>
        </w:rPr>
        <w:t>cover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change on </w:t>
      </w:r>
      <w:r w:rsidR="0083771A">
        <w:rPr>
          <w:rFonts w:ascii="Times New Roman" w:hAnsi="Times New Roman" w:cs="Times New Roman"/>
          <w:sz w:val="24"/>
          <w:szCs w:val="24"/>
        </w:rPr>
        <w:t xml:space="preserve">the 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hydrological </w:t>
      </w:r>
      <w:r w:rsidR="004C0A40">
        <w:rPr>
          <w:rFonts w:ascii="Times New Roman" w:hAnsi="Times New Roman" w:cs="Times New Roman"/>
          <w:sz w:val="24"/>
          <w:szCs w:val="24"/>
        </w:rPr>
        <w:t>propert</w:t>
      </w:r>
      <w:r w:rsidR="0083771A">
        <w:rPr>
          <w:rFonts w:ascii="Times New Roman" w:hAnsi="Times New Roman" w:cs="Times New Roman"/>
          <w:sz w:val="24"/>
          <w:szCs w:val="24"/>
        </w:rPr>
        <w:t>ies</w:t>
      </w:r>
      <w:r w:rsidR="00755249">
        <w:rPr>
          <w:rFonts w:ascii="Times New Roman" w:hAnsi="Times New Roman" w:cs="Times New Roman"/>
          <w:sz w:val="24"/>
          <w:szCs w:val="24"/>
        </w:rPr>
        <w:t xml:space="preserve"> </w:t>
      </w:r>
      <w:r w:rsidR="00006188" w:rsidRPr="00063C0C">
        <w:rPr>
          <w:rFonts w:ascii="Times New Roman" w:hAnsi="Times New Roman" w:cs="Times New Roman"/>
          <w:sz w:val="24"/>
          <w:szCs w:val="24"/>
        </w:rPr>
        <w:t>is important for water engineers, town planners</w:t>
      </w:r>
      <w:r w:rsidR="0083771A">
        <w:rPr>
          <w:rFonts w:ascii="Times New Roman" w:hAnsi="Times New Roman" w:cs="Times New Roman"/>
          <w:sz w:val="24"/>
          <w:szCs w:val="24"/>
        </w:rPr>
        <w:t>,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and local authorities to make better decision</w:t>
      </w:r>
      <w:r w:rsidR="00B02D84">
        <w:rPr>
          <w:rFonts w:ascii="Times New Roman" w:hAnsi="Times New Roman" w:cs="Times New Roman"/>
          <w:sz w:val="24"/>
          <w:szCs w:val="24"/>
        </w:rPr>
        <w:t>s</w:t>
      </w:r>
      <w:r w:rsidR="00006188" w:rsidRPr="00063C0C">
        <w:rPr>
          <w:rFonts w:ascii="Times New Roman" w:hAnsi="Times New Roman" w:cs="Times New Roman"/>
          <w:sz w:val="24"/>
          <w:szCs w:val="24"/>
        </w:rPr>
        <w:t xml:space="preserve"> in planning and management.</w:t>
      </w:r>
    </w:p>
    <w:p w14:paraId="1C239FBF" w14:textId="627FC7A3" w:rsidR="000A03B9" w:rsidRDefault="000A03B9" w:rsidP="00063C0C">
      <w:pPr>
        <w:rPr>
          <w:rFonts w:ascii="Times New Roman" w:hAnsi="Times New Roman" w:cs="Times New Roman"/>
          <w:sz w:val="24"/>
          <w:szCs w:val="24"/>
        </w:rPr>
      </w:pPr>
      <w:r w:rsidRPr="00063C0C">
        <w:rPr>
          <w:rFonts w:ascii="Times New Roman" w:hAnsi="Times New Roman" w:cs="Times New Roman"/>
          <w:sz w:val="24"/>
          <w:szCs w:val="24"/>
        </w:rPr>
        <w:t xml:space="preserve">Keywords: </w:t>
      </w:r>
      <w:r w:rsidR="00D6202A">
        <w:rPr>
          <w:rFonts w:ascii="Times New Roman" w:hAnsi="Times New Roman" w:cs="Times New Roman"/>
          <w:sz w:val="24"/>
          <w:szCs w:val="24"/>
        </w:rPr>
        <w:t>streamflow</w:t>
      </w:r>
      <w:r w:rsidRPr="00063C0C">
        <w:rPr>
          <w:rFonts w:ascii="Times New Roman" w:hAnsi="Times New Roman" w:cs="Times New Roman"/>
          <w:sz w:val="24"/>
          <w:szCs w:val="24"/>
        </w:rPr>
        <w:t>; land use change;</w:t>
      </w:r>
      <w:r w:rsidR="005D48F0">
        <w:rPr>
          <w:rFonts w:ascii="Times New Roman" w:hAnsi="Times New Roman" w:cs="Times New Roman"/>
          <w:sz w:val="24"/>
          <w:szCs w:val="24"/>
        </w:rPr>
        <w:t xml:space="preserve"> </w:t>
      </w:r>
      <w:r w:rsidRPr="00063C0C">
        <w:rPr>
          <w:rFonts w:ascii="Times New Roman" w:hAnsi="Times New Roman" w:cs="Times New Roman"/>
          <w:sz w:val="24"/>
          <w:szCs w:val="24"/>
        </w:rPr>
        <w:t>SWAT model.</w:t>
      </w:r>
    </w:p>
    <w:p w14:paraId="52A459EF" w14:textId="061B1938" w:rsidR="00424CA9" w:rsidRDefault="00424CA9" w:rsidP="00063C0C">
      <w:pPr>
        <w:rPr>
          <w:rFonts w:ascii="Times New Roman" w:hAnsi="Times New Roman" w:cs="Times New Roman"/>
          <w:sz w:val="24"/>
          <w:szCs w:val="24"/>
        </w:rPr>
      </w:pPr>
    </w:p>
    <w:p w14:paraId="58A32254" w14:textId="0568D812" w:rsidR="00424CA9" w:rsidRDefault="00424CA9" w:rsidP="00063C0C">
      <w:pPr>
        <w:rPr>
          <w:rFonts w:ascii="Times New Roman" w:hAnsi="Times New Roman" w:cs="Times New Roman"/>
          <w:sz w:val="24"/>
          <w:szCs w:val="24"/>
        </w:rPr>
      </w:pPr>
    </w:p>
    <w:p w14:paraId="2235DF11" w14:textId="77777777" w:rsidR="00424CA9" w:rsidRPr="00063C0C" w:rsidRDefault="00424CA9" w:rsidP="00063C0C">
      <w:pPr>
        <w:rPr>
          <w:rFonts w:ascii="Times New Roman" w:hAnsi="Times New Roman" w:cs="Times New Roman"/>
          <w:sz w:val="24"/>
          <w:szCs w:val="24"/>
        </w:rPr>
      </w:pPr>
    </w:p>
    <w:sectPr w:rsidR="00424CA9" w:rsidRPr="0006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AA"/>
    <w:rsid w:val="00006188"/>
    <w:rsid w:val="0001512C"/>
    <w:rsid w:val="000352AA"/>
    <w:rsid w:val="00063C0C"/>
    <w:rsid w:val="000A03B9"/>
    <w:rsid w:val="000E08C2"/>
    <w:rsid w:val="00113E10"/>
    <w:rsid w:val="001B21C0"/>
    <w:rsid w:val="00327144"/>
    <w:rsid w:val="00366532"/>
    <w:rsid w:val="00367E0D"/>
    <w:rsid w:val="00393315"/>
    <w:rsid w:val="00424CA9"/>
    <w:rsid w:val="004923D1"/>
    <w:rsid w:val="004C0A40"/>
    <w:rsid w:val="005D48F0"/>
    <w:rsid w:val="00632A70"/>
    <w:rsid w:val="00755249"/>
    <w:rsid w:val="007922A4"/>
    <w:rsid w:val="0079514E"/>
    <w:rsid w:val="0083771A"/>
    <w:rsid w:val="00880180"/>
    <w:rsid w:val="008B2A2E"/>
    <w:rsid w:val="00B02D84"/>
    <w:rsid w:val="00B41C70"/>
    <w:rsid w:val="00B8706A"/>
    <w:rsid w:val="00C75A11"/>
    <w:rsid w:val="00CF6999"/>
    <w:rsid w:val="00D6202A"/>
    <w:rsid w:val="00DD41B6"/>
    <w:rsid w:val="00E51359"/>
    <w:rsid w:val="00E55A2C"/>
    <w:rsid w:val="00F22C57"/>
    <w:rsid w:val="00F44BE9"/>
    <w:rsid w:val="00F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96BB"/>
  <w15:chartTrackingRefBased/>
  <w15:docId w15:val="{FE00FAA8-39BC-4743-B9D4-ED2BBC4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7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784A-B294-4689-9D40-C36EBCBD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Kandel, Smriti</dc:creator>
  <cp:keywords/>
  <dc:description/>
  <cp:lastModifiedBy>Kandel, Smriti</cp:lastModifiedBy>
  <cp:revision>5</cp:revision>
  <dcterms:created xsi:type="dcterms:W3CDTF">2020-10-01T20:29:00Z</dcterms:created>
  <dcterms:modified xsi:type="dcterms:W3CDTF">2020-10-01T23:01:00Z</dcterms:modified>
</cp:coreProperties>
</file>