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7F09B" w14:textId="709DD517" w:rsidR="00CE5133" w:rsidRDefault="00CE5133" w:rsidP="00BE5076">
      <w:pPr>
        <w:pStyle w:val="xmsonormal"/>
        <w:spacing w:before="0" w:beforeAutospacing="0" w:after="0" w:afterAutospacing="0"/>
        <w:jc w:val="center"/>
        <w:rPr>
          <w:b/>
          <w:bCs/>
          <w:color w:val="000000"/>
        </w:rPr>
      </w:pPr>
      <w:r w:rsidRPr="00BE5076">
        <w:rPr>
          <w:b/>
          <w:bCs/>
          <w:color w:val="000000"/>
        </w:rPr>
        <w:t>Neuroscience Outreach in Eastern Kentucky, 2019-2020   </w:t>
      </w:r>
    </w:p>
    <w:p w14:paraId="7204CDDC" w14:textId="77777777" w:rsidR="00BE5076" w:rsidRPr="00BE5076" w:rsidRDefault="00BE5076" w:rsidP="00BE5076">
      <w:pPr>
        <w:pStyle w:val="xmsonormal"/>
        <w:spacing w:before="0" w:beforeAutospacing="0" w:after="0" w:afterAutospacing="0"/>
        <w:jc w:val="center"/>
        <w:rPr>
          <w:b/>
          <w:bCs/>
        </w:rPr>
      </w:pPr>
    </w:p>
    <w:p w14:paraId="7B66548E" w14:textId="3D5A7086" w:rsidR="00CE5133" w:rsidRDefault="00CE5133" w:rsidP="00BE5076">
      <w:pPr>
        <w:pStyle w:val="xmsonormal"/>
        <w:spacing w:before="0" w:beforeAutospacing="0" w:after="0" w:afterAutospacing="0"/>
        <w:jc w:val="center"/>
        <w:rPr>
          <w:color w:val="000000"/>
        </w:rPr>
      </w:pPr>
      <w:r w:rsidRPr="00BE5076">
        <w:rPr>
          <w:color w:val="000000"/>
        </w:rPr>
        <w:t xml:space="preserve">Georgia C. Clark, Hannah Daniels, Abdallah Sher, Joe Jacobs, Wesley </w:t>
      </w:r>
      <w:proofErr w:type="spellStart"/>
      <w:r w:rsidRPr="00BE5076">
        <w:rPr>
          <w:color w:val="000000"/>
        </w:rPr>
        <w:t>Beuck</w:t>
      </w:r>
      <w:proofErr w:type="spellEnd"/>
      <w:r w:rsidRPr="00BE5076">
        <w:rPr>
          <w:color w:val="000000"/>
        </w:rPr>
        <w:t xml:space="preserve">, Kaleigh </w:t>
      </w:r>
      <w:proofErr w:type="spellStart"/>
      <w:r w:rsidRPr="00BE5076">
        <w:rPr>
          <w:color w:val="000000"/>
        </w:rPr>
        <w:t>Teegarden</w:t>
      </w:r>
      <w:proofErr w:type="spellEnd"/>
      <w:r w:rsidRPr="00BE5076">
        <w:rPr>
          <w:color w:val="000000"/>
        </w:rPr>
        <w:t xml:space="preserve">, Wesley White, and </w:t>
      </w:r>
      <w:proofErr w:type="spellStart"/>
      <w:r w:rsidRPr="00BE5076">
        <w:rPr>
          <w:color w:val="000000"/>
        </w:rPr>
        <w:t>Ilsun</w:t>
      </w:r>
      <w:proofErr w:type="spellEnd"/>
      <w:r w:rsidRPr="00BE5076">
        <w:rPr>
          <w:color w:val="000000"/>
        </w:rPr>
        <w:t xml:space="preserve"> M. White </w:t>
      </w:r>
    </w:p>
    <w:p w14:paraId="519BAB68" w14:textId="77777777" w:rsidR="00BE5076" w:rsidRPr="00BE5076" w:rsidRDefault="00BE5076" w:rsidP="00BE5076">
      <w:pPr>
        <w:pStyle w:val="xmsonormal"/>
        <w:spacing w:before="0" w:beforeAutospacing="0" w:after="0" w:afterAutospacing="0"/>
        <w:jc w:val="center"/>
      </w:pPr>
    </w:p>
    <w:p w14:paraId="1FC6BB4E" w14:textId="5C0B8FBE" w:rsidR="00CE5133" w:rsidRDefault="00CE5133" w:rsidP="00BE5076">
      <w:pPr>
        <w:pStyle w:val="xmsonormal"/>
        <w:spacing w:before="0" w:beforeAutospacing="0" w:after="0" w:afterAutospacing="0"/>
        <w:jc w:val="center"/>
        <w:rPr>
          <w:color w:val="000000"/>
        </w:rPr>
      </w:pPr>
      <w:r w:rsidRPr="00BE5076">
        <w:rPr>
          <w:color w:val="000000"/>
        </w:rPr>
        <w:t>Neuroscience, Psychology Department, College of Science, Morehead State University, Morehead, KY 40351</w:t>
      </w:r>
    </w:p>
    <w:p w14:paraId="4296597E" w14:textId="77777777" w:rsidR="00BE5076" w:rsidRPr="00BE5076" w:rsidRDefault="00BE5076" w:rsidP="00BE5076">
      <w:pPr>
        <w:pStyle w:val="xmsonormal"/>
        <w:spacing w:before="0" w:beforeAutospacing="0" w:after="0" w:afterAutospacing="0"/>
        <w:jc w:val="center"/>
      </w:pPr>
    </w:p>
    <w:p w14:paraId="260C7295" w14:textId="0FA76818" w:rsidR="00CE5133" w:rsidRPr="00BE5076" w:rsidRDefault="00BE5076" w:rsidP="00BE5076">
      <w:pPr>
        <w:pStyle w:val="xmsonormal"/>
        <w:spacing w:before="0" w:beforeAutospacing="0" w:after="0" w:afterAutospacing="0"/>
        <w:jc w:val="both"/>
      </w:pPr>
      <w:r>
        <w:rPr>
          <w:color w:val="000000"/>
        </w:rPr>
        <w:t xml:space="preserve">     </w:t>
      </w:r>
      <w:bookmarkStart w:id="0" w:name="_GoBack"/>
      <w:bookmarkEnd w:id="0"/>
      <w:r w:rsidR="00CE5133" w:rsidRPr="00BE5076">
        <w:rPr>
          <w:color w:val="000000"/>
        </w:rPr>
        <w:t>Each year, the primary goal of the Neuroscience outreach program is to disseminate science information and promote brain health in the community through lectures and presentations of research outcomes. This year, we exceeded our goal to reach over 1500 people through visits to schools (9</w:t>
      </w:r>
      <w:r w:rsidR="00CE5133" w:rsidRPr="00BE5076">
        <w:rPr>
          <w:color w:val="000000"/>
          <w:vertAlign w:val="superscript"/>
        </w:rPr>
        <w:t>th</w:t>
      </w:r>
      <w:r w:rsidR="00CE5133" w:rsidRPr="00BE5076">
        <w:rPr>
          <w:color w:val="000000"/>
        </w:rPr>
        <w:t>-12</w:t>
      </w:r>
      <w:r w:rsidR="00CE5133" w:rsidRPr="00BE5076">
        <w:rPr>
          <w:color w:val="000000"/>
          <w:vertAlign w:val="superscript"/>
        </w:rPr>
        <w:t>th</w:t>
      </w:r>
      <w:r w:rsidR="00CE5133" w:rsidRPr="00BE5076">
        <w:rPr>
          <w:color w:val="000000"/>
        </w:rPr>
        <w:t xml:space="preserve"> grades), a brain drawing contest (K-12</w:t>
      </w:r>
      <w:r w:rsidR="00CE5133" w:rsidRPr="00BE5076">
        <w:rPr>
          <w:color w:val="000000"/>
          <w:vertAlign w:val="superscript"/>
        </w:rPr>
        <w:t>th</w:t>
      </w:r>
      <w:r w:rsidR="00CE5133" w:rsidRPr="00BE5076">
        <w:rPr>
          <w:color w:val="000000"/>
        </w:rPr>
        <w:t xml:space="preserve"> grades), and the Kentucky Brain Bee (9</w:t>
      </w:r>
      <w:r w:rsidR="00CE5133" w:rsidRPr="00BE5076">
        <w:rPr>
          <w:color w:val="000000"/>
          <w:vertAlign w:val="superscript"/>
        </w:rPr>
        <w:t>th</w:t>
      </w:r>
      <w:r w:rsidR="00CE5133" w:rsidRPr="00BE5076">
        <w:rPr>
          <w:color w:val="000000"/>
        </w:rPr>
        <w:t>-12</w:t>
      </w:r>
      <w:r w:rsidR="00CE5133" w:rsidRPr="00BE5076">
        <w:rPr>
          <w:color w:val="000000"/>
          <w:vertAlign w:val="superscript"/>
        </w:rPr>
        <w:t>th</w:t>
      </w:r>
      <w:r w:rsidR="00CE5133" w:rsidRPr="00BE5076">
        <w:rPr>
          <w:color w:val="000000"/>
        </w:rPr>
        <w:t xml:space="preserve"> grades). In previous years, school visits were made to grades from elementary to high school (4</w:t>
      </w:r>
      <w:r w:rsidR="00CE5133" w:rsidRPr="00BE5076">
        <w:rPr>
          <w:color w:val="000000"/>
          <w:vertAlign w:val="superscript"/>
        </w:rPr>
        <w:t>th</w:t>
      </w:r>
      <w:r w:rsidR="00CE5133" w:rsidRPr="00BE5076">
        <w:rPr>
          <w:color w:val="000000"/>
        </w:rPr>
        <w:t>-12</w:t>
      </w:r>
      <w:r w:rsidR="00CE5133" w:rsidRPr="00BE5076">
        <w:rPr>
          <w:color w:val="000000"/>
          <w:vertAlign w:val="superscript"/>
        </w:rPr>
        <w:t>th</w:t>
      </w:r>
      <w:r w:rsidR="00CE5133" w:rsidRPr="00BE5076">
        <w:rPr>
          <w:color w:val="000000"/>
        </w:rPr>
        <w:t>), but this year’s school visits were limited to high schools in January-March and couldn’t be extended to elementary and middle schools. School visits included lectures that focused on the effects of drugs on brain function and behavior, as well as presentations on the outcomes of brain research. The Brain Drawing Contest is designed to enhance brain awareness among students (K-12</w:t>
      </w:r>
      <w:r w:rsidR="00CE5133" w:rsidRPr="00BE5076">
        <w:rPr>
          <w:color w:val="000000"/>
          <w:vertAlign w:val="superscript"/>
        </w:rPr>
        <w:t>th</w:t>
      </w:r>
      <w:r w:rsidR="00CE5133" w:rsidRPr="00BE5076">
        <w:rPr>
          <w:color w:val="000000"/>
        </w:rPr>
        <w:t>), through collaborative efforts in the community—among teachers, parents, and administrators in four counties. This year, we received over 450 entries with themes specific to each grade. Judging was done in January and February by eight student judges, seven faculty members from different disciplines, and a community representative. Judging was based on originality, scientific accuracy, and overall design. The Kentucky Brain Bee was held successfully in early February. Continuing participation and support from the community reflects an impact of our Neuroscience outreach program in our service region.   Supported by the Kentucky Academy of Science Grant. </w:t>
      </w:r>
    </w:p>
    <w:p w14:paraId="46949066" w14:textId="77777777" w:rsidR="007101F9" w:rsidRDefault="007101F9"/>
    <w:sectPr w:rsidR="00710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intPostScriptOverText/>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133"/>
    <w:rsid w:val="006814B4"/>
    <w:rsid w:val="007101F9"/>
    <w:rsid w:val="00BE5076"/>
    <w:rsid w:val="00CE5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2FA3"/>
  <w15:chartTrackingRefBased/>
  <w15:docId w15:val="{D416DD53-3545-4967-B182-A74BCA16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E51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21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MSUUSER</dc:creator>
  <cp:keywords/>
  <dc:description/>
  <cp:lastModifiedBy>Microsoft Office User</cp:lastModifiedBy>
  <cp:revision>3</cp:revision>
  <dcterms:created xsi:type="dcterms:W3CDTF">2020-10-01T23:05:00Z</dcterms:created>
  <dcterms:modified xsi:type="dcterms:W3CDTF">2020-10-01T23:21:00Z</dcterms:modified>
</cp:coreProperties>
</file>