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93" w:rsidRDefault="00B60F93" w:rsidP="00D0618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  <w:t>ZOOLOGY</w:t>
      </w:r>
    </w:p>
    <w:p w:rsidR="00B60F93" w:rsidRDefault="00B60F93" w:rsidP="00D0618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01776F" w:rsidRPr="00D06181" w:rsidRDefault="0001776F" w:rsidP="00D0618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D06181">
        <w:rPr>
          <w:rFonts w:eastAsiaTheme="minorEastAsia"/>
          <w:color w:val="000000" w:themeColor="text1"/>
          <w:kern w:val="24"/>
        </w:rPr>
        <w:t xml:space="preserve">Biology of the Cercaria of </w:t>
      </w:r>
      <w:r w:rsidRPr="00D06181">
        <w:rPr>
          <w:rFonts w:eastAsiaTheme="minorEastAsia"/>
          <w:i/>
          <w:color w:val="000000" w:themeColor="text1"/>
          <w:kern w:val="24"/>
        </w:rPr>
        <w:t>Leuceruthrus micropteri</w:t>
      </w:r>
      <w:r w:rsidRPr="00D06181">
        <w:rPr>
          <w:rFonts w:eastAsiaTheme="minorEastAsia"/>
          <w:color w:val="000000" w:themeColor="text1"/>
          <w:kern w:val="24"/>
        </w:rPr>
        <w:t xml:space="preserve"> (Trematoda: Azygiidae) Recovered from the Snail, </w:t>
      </w:r>
      <w:r w:rsidRPr="00D06181">
        <w:rPr>
          <w:rFonts w:eastAsiaTheme="minorEastAsia"/>
          <w:i/>
          <w:color w:val="000000" w:themeColor="text1"/>
          <w:kern w:val="24"/>
        </w:rPr>
        <w:t>Pleurocera semicarinata</w:t>
      </w:r>
      <w:r w:rsidRPr="00D06181">
        <w:rPr>
          <w:rFonts w:eastAsiaTheme="minorEastAsia"/>
          <w:color w:val="000000" w:themeColor="text1"/>
          <w:kern w:val="24"/>
        </w:rPr>
        <w:t xml:space="preserve"> (Gastropoda: Pleuroceridae) at North Elkhorn Creek, Kentucky</w:t>
      </w:r>
      <w:r w:rsidR="001473E6" w:rsidRPr="00D06181">
        <w:rPr>
          <w:rFonts w:eastAsiaTheme="minorEastAsia"/>
          <w:color w:val="000000" w:themeColor="text1"/>
          <w:kern w:val="24"/>
        </w:rPr>
        <w:t>. Chi Peng, Hanna Abe and Ron Rosen, Biology Department, Berea College, Berea, KY  40404</w:t>
      </w:r>
    </w:p>
    <w:p w:rsidR="00214233" w:rsidRDefault="008E3D67" w:rsidP="00D06181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L</w:t>
      </w:r>
      <w:r w:rsidR="00A93A75" w:rsidRPr="00A93A75">
        <w:rPr>
          <w:rFonts w:eastAsiaTheme="minorEastAsia"/>
          <w:color w:val="000000" w:themeColor="text1"/>
          <w:kern w:val="24"/>
        </w:rPr>
        <w:t>ittle information is available regardin</w:t>
      </w:r>
      <w:r w:rsidR="001473E6">
        <w:rPr>
          <w:rFonts w:eastAsiaTheme="minorEastAsia"/>
          <w:color w:val="000000" w:themeColor="text1"/>
          <w:kern w:val="24"/>
        </w:rPr>
        <w:t>g the biology of the</w:t>
      </w:r>
      <w:r w:rsidR="00C25971">
        <w:rPr>
          <w:rFonts w:eastAsiaTheme="minorEastAsia"/>
          <w:color w:val="000000" w:themeColor="text1"/>
          <w:kern w:val="24"/>
        </w:rPr>
        <w:t xml:space="preserve"> cercaria</w:t>
      </w:r>
      <w:r w:rsidR="001473E6">
        <w:rPr>
          <w:rFonts w:eastAsiaTheme="minorEastAsia"/>
          <w:color w:val="000000" w:themeColor="text1"/>
          <w:kern w:val="24"/>
        </w:rPr>
        <w:t>l stage</w:t>
      </w:r>
      <w:r w:rsidR="00C25971">
        <w:rPr>
          <w:rFonts w:eastAsiaTheme="minorEastAsia"/>
          <w:color w:val="000000" w:themeColor="text1"/>
          <w:kern w:val="24"/>
        </w:rPr>
        <w:t xml:space="preserve"> of</w:t>
      </w:r>
      <w:r w:rsidR="00D06181">
        <w:rPr>
          <w:rFonts w:eastAsiaTheme="minorEastAsia"/>
          <w:color w:val="000000" w:themeColor="text1"/>
          <w:kern w:val="24"/>
        </w:rPr>
        <w:t xml:space="preserve"> the digenetic trematode,</w:t>
      </w:r>
      <w:r w:rsidR="00C25971">
        <w:rPr>
          <w:rFonts w:eastAsiaTheme="minorEastAsia"/>
          <w:color w:val="000000" w:themeColor="text1"/>
          <w:kern w:val="24"/>
        </w:rPr>
        <w:t xml:space="preserve"> </w:t>
      </w:r>
      <w:r w:rsidR="00C25971" w:rsidRPr="00C25971">
        <w:rPr>
          <w:rFonts w:eastAsiaTheme="minorEastAsia"/>
          <w:i/>
          <w:color w:val="000000" w:themeColor="text1"/>
          <w:kern w:val="24"/>
        </w:rPr>
        <w:t xml:space="preserve">Leuceruthrus micropteri.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The present study was designed to provide quantitative data regarding the diurnal and long-term pattern of emergence of this worm from its snail intermediate host, precise location </w:t>
      </w:r>
      <w:r>
        <w:rPr>
          <w:rFonts w:eastAsiaTheme="minorEastAsia"/>
          <w:color w:val="000000" w:themeColor="text1"/>
          <w:kern w:val="24"/>
        </w:rPr>
        <w:t xml:space="preserve">of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rediae containing cercariae </w:t>
      </w:r>
      <w:r w:rsidR="00D06181">
        <w:rPr>
          <w:rFonts w:eastAsiaTheme="minorEastAsia"/>
          <w:color w:val="000000" w:themeColor="text1"/>
          <w:kern w:val="24"/>
        </w:rPr>
        <w:t>with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in </w:t>
      </w:r>
      <w:r w:rsidR="00D06181">
        <w:rPr>
          <w:rFonts w:eastAsiaTheme="minorEastAsia"/>
          <w:color w:val="000000" w:themeColor="text1"/>
          <w:kern w:val="24"/>
        </w:rPr>
        <w:t xml:space="preserve">the snail </w:t>
      </w:r>
      <w:r w:rsidR="00A93A75" w:rsidRPr="00A93A75">
        <w:rPr>
          <w:rFonts w:eastAsiaTheme="minorEastAsia"/>
          <w:color w:val="000000" w:themeColor="text1"/>
          <w:kern w:val="24"/>
        </w:rPr>
        <w:t>and the mechanism of retraction of the distome body into its cercarial tail stem.</w:t>
      </w:r>
      <w:r w:rsidR="00C25971">
        <w:rPr>
          <w:rFonts w:eastAsiaTheme="minorEastAsia"/>
          <w:color w:val="000000" w:themeColor="text1"/>
          <w:kern w:val="24"/>
        </w:rPr>
        <w:t xml:space="preserve">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Infection of snails with </w:t>
      </w:r>
      <w:r w:rsidR="00A93A75" w:rsidRPr="00A93A75">
        <w:rPr>
          <w:rFonts w:eastAsiaTheme="minorEastAsia"/>
          <w:i/>
          <w:iCs/>
          <w:color w:val="000000" w:themeColor="text1"/>
          <w:kern w:val="24"/>
        </w:rPr>
        <w:t>L. micropteri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 was low at North Elkhorn Creek</w:t>
      </w:r>
      <w:r w:rsidR="00C25971">
        <w:rPr>
          <w:rFonts w:eastAsiaTheme="minorEastAsia"/>
          <w:color w:val="000000" w:themeColor="text1"/>
          <w:kern w:val="24"/>
        </w:rPr>
        <w:t xml:space="preserve">, Kentucky,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with prevalences of 1.75% (7/400) and 0.93% (4/432) in 2004 and 2017, respectively. Most cercariae (96.1%) were released </w:t>
      </w:r>
      <w:r w:rsidR="001D4D7C">
        <w:rPr>
          <w:rFonts w:eastAsiaTheme="minorEastAsia"/>
          <w:color w:val="000000" w:themeColor="text1"/>
          <w:kern w:val="24"/>
        </w:rPr>
        <w:t xml:space="preserve">during the </w:t>
      </w:r>
      <w:r w:rsidR="00C25971">
        <w:rPr>
          <w:rFonts w:eastAsiaTheme="minorEastAsia"/>
          <w:color w:val="000000" w:themeColor="text1"/>
          <w:kern w:val="24"/>
        </w:rPr>
        <w:t xml:space="preserve">12 h </w:t>
      </w:r>
      <w:r w:rsidR="001D4D7C">
        <w:rPr>
          <w:rFonts w:eastAsiaTheme="minorEastAsia"/>
          <w:color w:val="000000" w:themeColor="text1"/>
          <w:kern w:val="24"/>
        </w:rPr>
        <w:t>lig</w:t>
      </w:r>
      <w:r w:rsidR="00C25971">
        <w:rPr>
          <w:rFonts w:eastAsiaTheme="minorEastAsia"/>
          <w:color w:val="000000" w:themeColor="text1"/>
          <w:kern w:val="24"/>
        </w:rPr>
        <w:t xml:space="preserve">ht cycle, </w:t>
      </w:r>
      <w:r w:rsidR="00A93A75" w:rsidRPr="00A93A75">
        <w:rPr>
          <w:rFonts w:eastAsiaTheme="minorEastAsia"/>
          <w:color w:val="000000" w:themeColor="text1"/>
          <w:kern w:val="24"/>
        </w:rPr>
        <w:t>and the average number of cercariae released/7 snails/day over 21 days</w:t>
      </w:r>
      <w:r w:rsidR="00C25971">
        <w:rPr>
          <w:rFonts w:eastAsiaTheme="minorEastAsia"/>
          <w:color w:val="000000" w:themeColor="text1"/>
          <w:kern w:val="24"/>
        </w:rPr>
        <w:t xml:space="preserve"> ranged between 0-2.29.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Individual snails most frequently </w:t>
      </w:r>
      <w:r w:rsidR="00D06181">
        <w:rPr>
          <w:rFonts w:eastAsiaTheme="minorEastAsia"/>
          <w:color w:val="000000" w:themeColor="text1"/>
          <w:kern w:val="24"/>
        </w:rPr>
        <w:t xml:space="preserve">shed </w:t>
      </w:r>
      <w:r w:rsidR="00A93A75" w:rsidRPr="00A93A75">
        <w:rPr>
          <w:rFonts w:eastAsiaTheme="minorEastAsia"/>
          <w:color w:val="000000" w:themeColor="text1"/>
          <w:kern w:val="24"/>
        </w:rPr>
        <w:t>between</w:t>
      </w:r>
      <w:r w:rsidR="001D4D7C">
        <w:rPr>
          <w:rFonts w:eastAsiaTheme="minorEastAsia"/>
          <w:color w:val="000000" w:themeColor="text1"/>
          <w:kern w:val="24"/>
        </w:rPr>
        <w:t xml:space="preserve"> 0-2 cercariae per day</w:t>
      </w:r>
      <w:r w:rsidR="00D06181">
        <w:rPr>
          <w:rFonts w:eastAsiaTheme="minorEastAsia"/>
          <w:color w:val="000000" w:themeColor="text1"/>
          <w:kern w:val="24"/>
        </w:rPr>
        <w:t>.</w:t>
      </w:r>
      <w:r w:rsidR="001D4D7C">
        <w:rPr>
          <w:rFonts w:eastAsiaTheme="minorEastAsia"/>
          <w:color w:val="000000" w:themeColor="text1"/>
          <w:kern w:val="24"/>
        </w:rPr>
        <w:t xml:space="preserve"> </w:t>
      </w:r>
      <w:r w:rsidR="00C25971">
        <w:rPr>
          <w:rFonts w:eastAsiaTheme="minorEastAsia"/>
          <w:color w:val="000000" w:themeColor="text1"/>
          <w:kern w:val="24"/>
        </w:rPr>
        <w:t>Histological analysis revealed r</w:t>
      </w:r>
      <w:r w:rsidR="00B367CA" w:rsidRPr="00A93A75">
        <w:rPr>
          <w:rFonts w:eastAsiaTheme="minorEastAsia"/>
          <w:color w:val="000000" w:themeColor="text1"/>
          <w:kern w:val="24"/>
        </w:rPr>
        <w:t xml:space="preserve">ediae containing cercariae in the bottom whorl of the snail </w:t>
      </w:r>
      <w:r w:rsidR="00C25971">
        <w:rPr>
          <w:rFonts w:eastAsiaTheme="minorEastAsia"/>
          <w:color w:val="000000" w:themeColor="text1"/>
          <w:kern w:val="24"/>
        </w:rPr>
        <w:t>with</w:t>
      </w:r>
      <w:r w:rsidR="00B367CA" w:rsidRPr="00A93A75">
        <w:rPr>
          <w:rFonts w:eastAsiaTheme="minorEastAsia"/>
          <w:color w:val="000000" w:themeColor="text1"/>
          <w:kern w:val="24"/>
        </w:rPr>
        <w:t xml:space="preserve">in the perintestinal sinus separated from the mantle cavity and gills by </w:t>
      </w:r>
      <w:r w:rsidR="00B367CA">
        <w:rPr>
          <w:rFonts w:eastAsiaTheme="minorEastAsia"/>
          <w:color w:val="000000" w:themeColor="text1"/>
          <w:kern w:val="24"/>
        </w:rPr>
        <w:t>a thin mantle membrane</w:t>
      </w:r>
      <w:r w:rsidR="00C25971">
        <w:rPr>
          <w:rFonts w:eastAsiaTheme="minorEastAsia"/>
          <w:color w:val="000000" w:themeColor="text1"/>
          <w:kern w:val="24"/>
        </w:rPr>
        <w:t xml:space="preserve">.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Retraction of the distome body into the tail stem </w:t>
      </w:r>
      <w:r w:rsidR="002C711D" w:rsidRPr="002C711D">
        <w:rPr>
          <w:rFonts w:eastAsiaTheme="minorEastAsia"/>
          <w:i/>
          <w:color w:val="000000" w:themeColor="text1"/>
          <w:kern w:val="24"/>
        </w:rPr>
        <w:t>in vitro</w:t>
      </w:r>
      <w:r w:rsidR="002C711D">
        <w:rPr>
          <w:rFonts w:eastAsiaTheme="minorEastAsia"/>
          <w:color w:val="000000" w:themeColor="text1"/>
          <w:kern w:val="24"/>
        </w:rPr>
        <w:t xml:space="preserve"> </w:t>
      </w:r>
      <w:r w:rsidR="00A93A75" w:rsidRPr="00A93A75">
        <w:rPr>
          <w:rFonts w:eastAsiaTheme="minorEastAsia"/>
          <w:color w:val="000000" w:themeColor="text1"/>
          <w:kern w:val="24"/>
        </w:rPr>
        <w:t>was a rapid process requiring only a few minut</w:t>
      </w:r>
      <w:r w:rsidR="00B367CA">
        <w:rPr>
          <w:rFonts w:eastAsiaTheme="minorEastAsia"/>
          <w:color w:val="000000" w:themeColor="text1"/>
          <w:kern w:val="24"/>
        </w:rPr>
        <w:t>es. The tail chamber evaginated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 with its lip moving forward over the body until the distome was completely enc</w:t>
      </w:r>
      <w:r w:rsidR="00B60F93">
        <w:rPr>
          <w:rFonts w:eastAsiaTheme="minorEastAsia"/>
          <w:color w:val="000000" w:themeColor="text1"/>
          <w:kern w:val="24"/>
        </w:rPr>
        <w:t xml:space="preserve">losed. </w:t>
      </w:r>
      <w:r w:rsidR="00A93A75" w:rsidRPr="00A93A75">
        <w:rPr>
          <w:rFonts w:eastAsiaTheme="minorEastAsia"/>
          <w:color w:val="000000" w:themeColor="text1"/>
          <w:kern w:val="24"/>
        </w:rPr>
        <w:t xml:space="preserve">Mature cercariae have been frozen for future DNA analysis </w:t>
      </w:r>
      <w:r w:rsidR="00D06181">
        <w:rPr>
          <w:rFonts w:eastAsiaTheme="minorEastAsia"/>
          <w:color w:val="000000" w:themeColor="text1"/>
          <w:kern w:val="24"/>
        </w:rPr>
        <w:t xml:space="preserve">to </w:t>
      </w:r>
      <w:r w:rsidR="000668EE">
        <w:rPr>
          <w:rFonts w:eastAsiaTheme="minorEastAsia"/>
          <w:color w:val="000000" w:themeColor="text1"/>
          <w:kern w:val="24"/>
        </w:rPr>
        <w:t xml:space="preserve">confirm our </w:t>
      </w:r>
      <w:bookmarkStart w:id="0" w:name="_GoBack"/>
      <w:bookmarkEnd w:id="0"/>
      <w:r w:rsidR="000668EE">
        <w:rPr>
          <w:rFonts w:eastAsiaTheme="minorEastAsia"/>
          <w:color w:val="000000" w:themeColor="text1"/>
          <w:kern w:val="24"/>
        </w:rPr>
        <w:t xml:space="preserve">identification of the North Elkhorn Creek worm as </w:t>
      </w:r>
      <w:r w:rsidR="000668EE" w:rsidRPr="000668EE">
        <w:rPr>
          <w:rFonts w:eastAsiaTheme="minorEastAsia"/>
          <w:i/>
          <w:color w:val="000000" w:themeColor="text1"/>
          <w:kern w:val="24"/>
        </w:rPr>
        <w:t>L. micropteri</w:t>
      </w:r>
      <w:r w:rsidR="000668EE">
        <w:rPr>
          <w:rFonts w:eastAsiaTheme="minorEastAsia"/>
          <w:color w:val="000000" w:themeColor="text1"/>
          <w:kern w:val="24"/>
        </w:rPr>
        <w:t>.</w:t>
      </w:r>
    </w:p>
    <w:p w:rsidR="00A93A75" w:rsidRPr="00A93A75" w:rsidRDefault="00A93A75" w:rsidP="00A93A75">
      <w:pPr>
        <w:pStyle w:val="NormalWeb"/>
        <w:spacing w:before="0" w:beforeAutospacing="0" w:after="160" w:afterAutospacing="0" w:line="256" w:lineRule="auto"/>
        <w:jc w:val="both"/>
      </w:pPr>
    </w:p>
    <w:p w:rsidR="00A93A75" w:rsidRPr="00A93A75" w:rsidRDefault="00A93A75" w:rsidP="00A93A75">
      <w:pPr>
        <w:pStyle w:val="NormalWeb"/>
        <w:spacing w:before="0" w:beforeAutospacing="0" w:after="0" w:afterAutospacing="0"/>
        <w:jc w:val="both"/>
      </w:pPr>
    </w:p>
    <w:p w:rsidR="00E3518F" w:rsidRDefault="00E3518F"/>
    <w:sectPr w:rsidR="00E35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06" w:rsidRDefault="00754806" w:rsidP="00A93A75">
      <w:pPr>
        <w:spacing w:after="0" w:line="240" w:lineRule="auto"/>
      </w:pPr>
      <w:r>
        <w:separator/>
      </w:r>
    </w:p>
  </w:endnote>
  <w:endnote w:type="continuationSeparator" w:id="0">
    <w:p w:rsidR="00754806" w:rsidRDefault="00754806" w:rsidP="00A9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06" w:rsidRDefault="00754806" w:rsidP="00A93A75">
      <w:pPr>
        <w:spacing w:after="0" w:line="240" w:lineRule="auto"/>
      </w:pPr>
      <w:r>
        <w:separator/>
      </w:r>
    </w:p>
  </w:footnote>
  <w:footnote w:type="continuationSeparator" w:id="0">
    <w:p w:rsidR="00754806" w:rsidRDefault="00754806" w:rsidP="00A9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5" w:rsidRDefault="00A93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75"/>
    <w:rsid w:val="0001776F"/>
    <w:rsid w:val="000668EE"/>
    <w:rsid w:val="000D6CE2"/>
    <w:rsid w:val="001473E6"/>
    <w:rsid w:val="001715D4"/>
    <w:rsid w:val="001B3128"/>
    <w:rsid w:val="001D4D7C"/>
    <w:rsid w:val="00214233"/>
    <w:rsid w:val="002C44B7"/>
    <w:rsid w:val="002C701A"/>
    <w:rsid w:val="002C711D"/>
    <w:rsid w:val="00395305"/>
    <w:rsid w:val="003E34F8"/>
    <w:rsid w:val="00594E55"/>
    <w:rsid w:val="005B1821"/>
    <w:rsid w:val="005D093A"/>
    <w:rsid w:val="005D2C57"/>
    <w:rsid w:val="00667CB1"/>
    <w:rsid w:val="006A53F9"/>
    <w:rsid w:val="006F0407"/>
    <w:rsid w:val="00754806"/>
    <w:rsid w:val="007B699D"/>
    <w:rsid w:val="007C376D"/>
    <w:rsid w:val="007C62C9"/>
    <w:rsid w:val="007D4CAF"/>
    <w:rsid w:val="00800758"/>
    <w:rsid w:val="008E3196"/>
    <w:rsid w:val="008E3D67"/>
    <w:rsid w:val="009A5F13"/>
    <w:rsid w:val="00A032C2"/>
    <w:rsid w:val="00A57678"/>
    <w:rsid w:val="00A93A75"/>
    <w:rsid w:val="00AB32BE"/>
    <w:rsid w:val="00AC6459"/>
    <w:rsid w:val="00B367CA"/>
    <w:rsid w:val="00B536C5"/>
    <w:rsid w:val="00B60F93"/>
    <w:rsid w:val="00C25971"/>
    <w:rsid w:val="00C445BE"/>
    <w:rsid w:val="00C9292A"/>
    <w:rsid w:val="00D06181"/>
    <w:rsid w:val="00D451AB"/>
    <w:rsid w:val="00E02155"/>
    <w:rsid w:val="00E20C2C"/>
    <w:rsid w:val="00E3518F"/>
    <w:rsid w:val="00EF58D4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FF18-724B-4EE2-8965-A45CBFD1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75"/>
  </w:style>
  <w:style w:type="paragraph" w:styleId="Footer">
    <w:name w:val="footer"/>
    <w:basedOn w:val="Normal"/>
    <w:link w:val="FooterChar"/>
    <w:uiPriority w:val="99"/>
    <w:unhideWhenUsed/>
    <w:rsid w:val="00A9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75"/>
  </w:style>
  <w:style w:type="paragraph" w:styleId="BalloonText">
    <w:name w:val="Balloon Text"/>
    <w:basedOn w:val="Normal"/>
    <w:link w:val="BalloonTextChar"/>
    <w:uiPriority w:val="99"/>
    <w:semiHidden/>
    <w:unhideWhenUsed/>
    <w:rsid w:val="0039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Rosen</dc:creator>
  <cp:keywords/>
  <dc:description/>
  <cp:lastModifiedBy>Ron Rosen</cp:lastModifiedBy>
  <cp:revision>9</cp:revision>
  <cp:lastPrinted>2017-09-07T19:02:00Z</cp:lastPrinted>
  <dcterms:created xsi:type="dcterms:W3CDTF">2017-09-06T19:52:00Z</dcterms:created>
  <dcterms:modified xsi:type="dcterms:W3CDTF">2017-09-10T15:10:00Z</dcterms:modified>
</cp:coreProperties>
</file>