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77B0F" w14:textId="598072F8" w:rsidR="00E15DA7" w:rsidRPr="00C4287C" w:rsidRDefault="00C4287C" w:rsidP="00E15DA7">
      <w:pPr>
        <w:spacing w:before="480" w:after="120"/>
        <w:outlineLvl w:val="0"/>
        <w:rPr>
          <w:rFonts w:ascii="Arial" w:eastAsia="Times New Roman" w:hAnsi="Arial" w:cs="Arial"/>
          <w:bCs/>
          <w:kern w:val="36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  <w:kern w:val="36"/>
        </w:rPr>
        <w:t>PHYSIOLOGY AND BIOCHEMISTRY</w:t>
      </w:r>
    </w:p>
    <w:p w14:paraId="1AB6C833" w14:textId="568584C9" w:rsidR="001C669E" w:rsidRPr="00C4287C" w:rsidRDefault="00E15DA7" w:rsidP="00E15DA7">
      <w:pPr>
        <w:rPr>
          <w:rFonts w:ascii="Arial" w:hAnsi="Arial" w:cs="Arial"/>
        </w:rPr>
      </w:pPr>
      <w:r w:rsidRPr="001C669E">
        <w:rPr>
          <w:rFonts w:ascii="Arial" w:hAnsi="Arial" w:cs="Arial"/>
          <w:color w:val="000000"/>
        </w:rPr>
        <w:t>Investigating Potential Mechanisms of Clove Oil (Eugenol) in Model Systems</w:t>
      </w:r>
    </w:p>
    <w:p w14:paraId="3EB93CB2" w14:textId="5FE7B131" w:rsidR="00E15DA7" w:rsidRPr="001C669E" w:rsidRDefault="00AD0817" w:rsidP="00E15DA7">
      <w:pPr>
        <w:rPr>
          <w:rFonts w:ascii="Arial" w:hAnsi="Arial" w:cs="Arial"/>
          <w:color w:val="000000"/>
        </w:rPr>
      </w:pPr>
      <w:r w:rsidRPr="001C669E">
        <w:rPr>
          <w:rFonts w:ascii="Arial" w:hAnsi="Arial" w:cs="Arial"/>
          <w:color w:val="000000"/>
        </w:rPr>
        <w:t xml:space="preserve">ELIZABETH GRAU, ALEC BRADLEY, DANIELLE CANTRELL, SAMANTHA EVERSOLE, CAROLYN </w:t>
      </w:r>
      <w:r>
        <w:rPr>
          <w:rFonts w:ascii="Arial" w:hAnsi="Arial" w:cs="Arial"/>
          <w:color w:val="000000"/>
        </w:rPr>
        <w:t xml:space="preserve">M. </w:t>
      </w:r>
      <w:r w:rsidRPr="001C669E">
        <w:rPr>
          <w:rFonts w:ascii="Arial" w:hAnsi="Arial" w:cs="Arial"/>
          <w:color w:val="000000"/>
        </w:rPr>
        <w:t>GRACHEN, KAYLEE HALL, DANIELLE HAWTHORNE, CLAIRE KINMON, PAULA ORTIZ GUERRERO, BHAVIK PATEL, KAITLYN SAMUELS, CHINNI SURYADEVARA, GIA VALDES, SAMUEL WYCOFF, KRISTIN WEINECK</w:t>
      </w:r>
      <w:r w:rsidR="00C4287C">
        <w:rPr>
          <w:rFonts w:ascii="Arial" w:hAnsi="Arial" w:cs="Arial"/>
          <w:color w:val="000000"/>
          <w:vertAlign w:val="superscript"/>
        </w:rPr>
        <w:t>2</w:t>
      </w:r>
      <w:r w:rsidRPr="001C669E">
        <w:rPr>
          <w:rFonts w:ascii="Arial" w:hAnsi="Arial" w:cs="Arial"/>
          <w:color w:val="000000"/>
        </w:rPr>
        <w:t>,</w:t>
      </w:r>
      <w:r w:rsidRPr="001C669E">
        <w:rPr>
          <w:rFonts w:ascii="Arial" w:hAnsi="Arial" w:cs="Arial"/>
        </w:rPr>
        <w:t xml:space="preserve"> SHANNON CONLIN</w:t>
      </w:r>
      <w:r w:rsidR="00C4287C">
        <w:rPr>
          <w:rFonts w:ascii="Arial" w:hAnsi="Arial" w:cs="Arial"/>
          <w:vertAlign w:val="superscript"/>
        </w:rPr>
        <w:t>3</w:t>
      </w:r>
      <w:r w:rsidRPr="001C669E">
        <w:rPr>
          <w:rFonts w:ascii="Arial" w:hAnsi="Arial" w:cs="Arial"/>
        </w:rPr>
        <w:t>, ANDREW RAY</w:t>
      </w:r>
      <w:r w:rsidR="00C4287C">
        <w:rPr>
          <w:rFonts w:ascii="Arial" w:hAnsi="Arial" w:cs="Arial"/>
          <w:vertAlign w:val="superscript"/>
        </w:rPr>
        <w:t>4</w:t>
      </w:r>
      <w:r w:rsidRPr="001C669E">
        <w:rPr>
          <w:rFonts w:ascii="Arial" w:hAnsi="Arial" w:cs="Arial"/>
        </w:rPr>
        <w:t xml:space="preserve"> </w:t>
      </w:r>
      <w:r w:rsidRPr="001C669E">
        <w:rPr>
          <w:rFonts w:ascii="Arial" w:hAnsi="Arial" w:cs="Arial"/>
          <w:color w:val="000000"/>
        </w:rPr>
        <w:t>AND ROBIN COOPER.</w:t>
      </w:r>
    </w:p>
    <w:p w14:paraId="57ABFC18" w14:textId="01BD8D70" w:rsidR="001C669E" w:rsidRPr="008A2836" w:rsidRDefault="001C669E" w:rsidP="001C669E">
      <w:pPr>
        <w:rPr>
          <w:rFonts w:ascii="Arial" w:hAnsi="Arial" w:cs="Arial"/>
        </w:rPr>
      </w:pPr>
      <w:r w:rsidRPr="008A2836">
        <w:rPr>
          <w:rFonts w:ascii="Arial" w:hAnsi="Arial" w:cs="Arial"/>
          <w:vertAlign w:val="superscript"/>
        </w:rPr>
        <w:t>1</w:t>
      </w:r>
      <w:r w:rsidRPr="008A2836">
        <w:rPr>
          <w:rFonts w:ascii="Arial" w:hAnsi="Arial" w:cs="Arial"/>
          <w:bCs/>
        </w:rPr>
        <w:t xml:space="preserve">Bio 446 class </w:t>
      </w:r>
      <w:r w:rsidRPr="008A2836">
        <w:rPr>
          <w:rFonts w:ascii="Arial" w:hAnsi="Arial" w:cs="Arial"/>
        </w:rPr>
        <w:t xml:space="preserve">Dept. of Biology, Univ. of Kentucky; </w:t>
      </w:r>
      <w:r w:rsidRPr="008A2836">
        <w:rPr>
          <w:rFonts w:ascii="Arial" w:hAnsi="Arial" w:cs="Arial"/>
          <w:vertAlign w:val="superscript"/>
        </w:rPr>
        <w:t>2</w:t>
      </w:r>
      <w:r w:rsidRPr="008A2836">
        <w:rPr>
          <w:rFonts w:ascii="Arial" w:hAnsi="Arial" w:cs="Arial"/>
        </w:rPr>
        <w:t xml:space="preserve"> Goethe University Frankfurt am Main, Germany; </w:t>
      </w:r>
      <w:r w:rsidR="00C4287C">
        <w:rPr>
          <w:rFonts w:ascii="Arial" w:hAnsi="Arial" w:cs="Arial"/>
          <w:vertAlign w:val="superscript"/>
        </w:rPr>
        <w:t>3</w:t>
      </w:r>
      <w:r w:rsidRPr="008A2836">
        <w:rPr>
          <w:rFonts w:ascii="Arial" w:hAnsi="Arial" w:cs="Arial"/>
        </w:rPr>
        <w:t xml:space="preserve">Swansea University, United Kingdom; </w:t>
      </w:r>
      <w:r w:rsidRPr="008A2836">
        <w:rPr>
          <w:rFonts w:ascii="Arial" w:hAnsi="Arial" w:cs="Arial"/>
          <w:vertAlign w:val="superscript"/>
        </w:rPr>
        <w:t>4</w:t>
      </w:r>
      <w:r w:rsidRPr="008A2836">
        <w:rPr>
          <w:rFonts w:ascii="Arial" w:hAnsi="Arial" w:cs="Arial"/>
        </w:rPr>
        <w:t>Aquaculture Research Center, Kentucky State University</w:t>
      </w:r>
    </w:p>
    <w:p w14:paraId="3786F414" w14:textId="282CC462" w:rsidR="00E15DA7" w:rsidRPr="008A2836" w:rsidRDefault="00E15DA7" w:rsidP="00E15DA7">
      <w:pPr>
        <w:rPr>
          <w:rFonts w:ascii="Arial" w:hAnsi="Arial" w:cs="Arial"/>
          <w:color w:val="000000"/>
        </w:rPr>
      </w:pPr>
      <w:r w:rsidRPr="008A2836">
        <w:rPr>
          <w:rFonts w:ascii="Arial" w:hAnsi="Arial" w:cs="Arial"/>
          <w:color w:val="000000"/>
        </w:rPr>
        <w:t xml:space="preserve">Clove oil, used by humans as an essential oil, contains eugenol as an active ingredient. Eugenol acts as a topical anesthetic to remedy </w:t>
      </w:r>
      <w:r w:rsidR="005F5D95" w:rsidRPr="008A2836">
        <w:rPr>
          <w:rFonts w:ascii="Arial" w:hAnsi="Arial" w:cs="Arial"/>
          <w:color w:val="000000"/>
        </w:rPr>
        <w:t>pain</w:t>
      </w:r>
      <w:r w:rsidR="00884153" w:rsidRPr="008A2836">
        <w:rPr>
          <w:rFonts w:ascii="Arial" w:hAnsi="Arial" w:cs="Arial"/>
          <w:color w:val="000000"/>
        </w:rPr>
        <w:t xml:space="preserve"> but the exact mechanisms are still not fully understood</w:t>
      </w:r>
      <w:r w:rsidRPr="008A2836">
        <w:rPr>
          <w:rFonts w:ascii="Arial" w:hAnsi="Arial" w:cs="Arial"/>
          <w:color w:val="000000"/>
        </w:rPr>
        <w:t xml:space="preserve">. </w:t>
      </w:r>
      <w:r w:rsidR="005F5D95" w:rsidRPr="008A2836">
        <w:rPr>
          <w:rFonts w:ascii="Arial" w:hAnsi="Arial" w:cs="Arial"/>
          <w:color w:val="000000"/>
        </w:rPr>
        <w:t>We examined</w:t>
      </w:r>
      <w:r w:rsidRPr="008A2836">
        <w:rPr>
          <w:rFonts w:ascii="Arial" w:hAnsi="Arial" w:cs="Arial"/>
          <w:color w:val="000000"/>
        </w:rPr>
        <w:t xml:space="preserve"> the resulting activity of eugenol on </w:t>
      </w:r>
      <w:r w:rsidR="005F5D95" w:rsidRPr="008A2836">
        <w:rPr>
          <w:rFonts w:ascii="Arial" w:hAnsi="Arial" w:cs="Arial"/>
          <w:color w:val="000000"/>
        </w:rPr>
        <w:t>neuronal activity in sensory and motor neurons</w:t>
      </w:r>
      <w:r w:rsidR="00884153" w:rsidRPr="008A2836">
        <w:rPr>
          <w:rFonts w:ascii="Arial" w:hAnsi="Arial" w:cs="Arial"/>
          <w:color w:val="000000"/>
        </w:rPr>
        <w:t xml:space="preserve"> in crustacean models</w:t>
      </w:r>
      <w:r w:rsidR="00733C13" w:rsidRPr="008A2836">
        <w:rPr>
          <w:rFonts w:ascii="Arial" w:hAnsi="Arial" w:cs="Arial"/>
          <w:color w:val="000000"/>
        </w:rPr>
        <w:t xml:space="preserve">. </w:t>
      </w:r>
      <w:r w:rsidR="005F5D95" w:rsidRPr="008A2836">
        <w:rPr>
          <w:rFonts w:ascii="Arial" w:hAnsi="Arial" w:cs="Arial"/>
          <w:color w:val="000000"/>
        </w:rPr>
        <w:t>Since</w:t>
      </w:r>
      <w:r w:rsidRPr="008A2836">
        <w:rPr>
          <w:rFonts w:ascii="Arial" w:hAnsi="Arial" w:cs="Arial"/>
          <w:color w:val="000000"/>
        </w:rPr>
        <w:t xml:space="preserve"> cr</w:t>
      </w:r>
      <w:r w:rsidR="00EB0C33" w:rsidRPr="008A2836">
        <w:rPr>
          <w:rFonts w:ascii="Arial" w:hAnsi="Arial" w:cs="Arial"/>
          <w:color w:val="000000"/>
        </w:rPr>
        <w:t>ayfish</w:t>
      </w:r>
      <w:r w:rsidR="00884153" w:rsidRPr="008A2836">
        <w:rPr>
          <w:rFonts w:ascii="Arial" w:hAnsi="Arial" w:cs="Arial"/>
          <w:color w:val="000000"/>
        </w:rPr>
        <w:t>,</w:t>
      </w:r>
      <w:r w:rsidR="00EB0C33" w:rsidRPr="008A2836">
        <w:rPr>
          <w:rFonts w:ascii="Arial" w:hAnsi="Arial" w:cs="Arial"/>
          <w:color w:val="000000"/>
        </w:rPr>
        <w:t xml:space="preserve"> crab</w:t>
      </w:r>
      <w:r w:rsidR="00884153" w:rsidRPr="008A2836">
        <w:rPr>
          <w:rFonts w:ascii="Arial" w:hAnsi="Arial" w:cs="Arial"/>
          <w:color w:val="000000"/>
        </w:rPr>
        <w:t xml:space="preserve"> and shrimp</w:t>
      </w:r>
      <w:r w:rsidR="00EB0C33" w:rsidRPr="008A2836">
        <w:rPr>
          <w:rFonts w:ascii="Arial" w:hAnsi="Arial" w:cs="Arial"/>
          <w:color w:val="000000"/>
        </w:rPr>
        <w:t xml:space="preserve"> hearts are neurogenic, </w:t>
      </w:r>
      <w:r w:rsidR="005F5D95" w:rsidRPr="008A2836">
        <w:rPr>
          <w:rFonts w:ascii="Arial" w:hAnsi="Arial" w:cs="Arial"/>
          <w:color w:val="000000"/>
        </w:rPr>
        <w:t>we</w:t>
      </w:r>
      <w:r w:rsidR="00EB0C33" w:rsidRPr="008A2836">
        <w:rPr>
          <w:rFonts w:ascii="Arial" w:hAnsi="Arial" w:cs="Arial"/>
          <w:color w:val="000000"/>
        </w:rPr>
        <w:t xml:space="preserve"> </w:t>
      </w:r>
      <w:r w:rsidR="005F5D95" w:rsidRPr="008A2836">
        <w:rPr>
          <w:rFonts w:ascii="Arial" w:hAnsi="Arial" w:cs="Arial"/>
          <w:color w:val="000000"/>
        </w:rPr>
        <w:t xml:space="preserve">also </w:t>
      </w:r>
      <w:r w:rsidR="00EB0C33" w:rsidRPr="008A2836">
        <w:rPr>
          <w:rFonts w:ascii="Arial" w:hAnsi="Arial" w:cs="Arial"/>
          <w:color w:val="000000"/>
        </w:rPr>
        <w:t>hypothesize</w:t>
      </w:r>
      <w:r w:rsidR="005F5D95" w:rsidRPr="008A2836">
        <w:rPr>
          <w:rFonts w:ascii="Arial" w:hAnsi="Arial" w:cs="Arial"/>
          <w:color w:val="000000"/>
        </w:rPr>
        <w:t>d</w:t>
      </w:r>
      <w:r w:rsidR="00EB0C33" w:rsidRPr="008A2836">
        <w:rPr>
          <w:rFonts w:ascii="Arial" w:hAnsi="Arial" w:cs="Arial"/>
          <w:color w:val="000000"/>
        </w:rPr>
        <w:t xml:space="preserve"> that the heart rate would</w:t>
      </w:r>
      <w:r w:rsidRPr="008A2836">
        <w:rPr>
          <w:rFonts w:ascii="Arial" w:hAnsi="Arial" w:cs="Arial"/>
          <w:color w:val="000000"/>
        </w:rPr>
        <w:t xml:space="preserve"> decrease quickly</w:t>
      </w:r>
      <w:r w:rsidR="00884153" w:rsidRPr="008A2836">
        <w:rPr>
          <w:rFonts w:ascii="Arial" w:hAnsi="Arial" w:cs="Arial"/>
          <w:color w:val="000000"/>
        </w:rPr>
        <w:t xml:space="preserve"> in these animals</w:t>
      </w:r>
      <w:r w:rsidRPr="008A2836">
        <w:rPr>
          <w:rFonts w:ascii="Arial" w:hAnsi="Arial" w:cs="Arial"/>
          <w:color w:val="000000"/>
        </w:rPr>
        <w:t xml:space="preserve">. Surprisingly, this study found </w:t>
      </w:r>
      <w:r w:rsidR="00EB0C33" w:rsidRPr="008A2836">
        <w:rPr>
          <w:rFonts w:ascii="Arial" w:hAnsi="Arial" w:cs="Arial"/>
          <w:color w:val="000000"/>
        </w:rPr>
        <w:t>no change in heart rate</w:t>
      </w:r>
      <w:r w:rsidRPr="008A2836">
        <w:rPr>
          <w:rFonts w:ascii="Arial" w:hAnsi="Arial" w:cs="Arial"/>
          <w:color w:val="000000"/>
        </w:rPr>
        <w:t xml:space="preserve"> despite administering eugenol </w:t>
      </w:r>
      <w:r w:rsidR="001C669E" w:rsidRPr="008A2836">
        <w:rPr>
          <w:rFonts w:ascii="Arial" w:hAnsi="Arial" w:cs="Arial"/>
          <w:color w:val="000000"/>
        </w:rPr>
        <w:t xml:space="preserve">into </w:t>
      </w:r>
      <w:r w:rsidR="00A165FD" w:rsidRPr="008A2836">
        <w:rPr>
          <w:rFonts w:ascii="Arial" w:hAnsi="Arial" w:cs="Arial"/>
          <w:color w:val="000000"/>
        </w:rPr>
        <w:t xml:space="preserve">the </w:t>
      </w:r>
      <w:r w:rsidR="001C669E" w:rsidRPr="008A2836">
        <w:rPr>
          <w:rFonts w:ascii="Arial" w:hAnsi="Arial" w:cs="Arial"/>
          <w:color w:val="000000"/>
        </w:rPr>
        <w:t>hemolymph to reach 400ppm</w:t>
      </w:r>
      <w:r w:rsidR="005F5D95" w:rsidRPr="008A2836">
        <w:rPr>
          <w:rFonts w:ascii="Arial" w:hAnsi="Arial" w:cs="Arial"/>
          <w:color w:val="000000"/>
        </w:rPr>
        <w:t xml:space="preserve"> in crabs or crayfish but some shrimp preparations decreased</w:t>
      </w:r>
      <w:r w:rsidRPr="008A2836">
        <w:rPr>
          <w:rFonts w:ascii="Arial" w:hAnsi="Arial" w:cs="Arial"/>
          <w:color w:val="000000"/>
        </w:rPr>
        <w:t xml:space="preserve">. The activity of the primary proprioceptive neurons </w:t>
      </w:r>
      <w:r w:rsidR="001C669E" w:rsidRPr="008A2836">
        <w:rPr>
          <w:rFonts w:ascii="Arial" w:hAnsi="Arial" w:cs="Arial"/>
          <w:color w:val="000000"/>
        </w:rPr>
        <w:t>was reduced at</w:t>
      </w:r>
      <w:r w:rsidRPr="008A2836">
        <w:rPr>
          <w:rFonts w:ascii="Arial" w:hAnsi="Arial" w:cs="Arial"/>
          <w:color w:val="000000"/>
        </w:rPr>
        <w:t xml:space="preserve"> 200ppm</w:t>
      </w:r>
      <w:r w:rsidR="001C669E" w:rsidRPr="008A2836">
        <w:rPr>
          <w:rFonts w:ascii="Arial" w:hAnsi="Arial" w:cs="Arial"/>
          <w:color w:val="000000"/>
        </w:rPr>
        <w:t xml:space="preserve"> and ceased at 400ppm for both crayfish and crab preparations when saline containing eugenol was directly applied to exposed sensory organs. Flushing </w:t>
      </w:r>
      <w:r w:rsidR="00A165FD" w:rsidRPr="008A2836">
        <w:rPr>
          <w:rFonts w:ascii="Arial" w:hAnsi="Arial" w:cs="Arial"/>
          <w:color w:val="000000"/>
        </w:rPr>
        <w:t>out</w:t>
      </w:r>
      <w:r w:rsidR="001C669E" w:rsidRPr="008A2836">
        <w:rPr>
          <w:rFonts w:ascii="Arial" w:hAnsi="Arial" w:cs="Arial"/>
          <w:color w:val="000000"/>
        </w:rPr>
        <w:t xml:space="preserve"> eugenol resulted in recovery in the majority of the preparations. </w:t>
      </w:r>
      <w:r w:rsidR="00A165FD" w:rsidRPr="008A2836">
        <w:rPr>
          <w:rFonts w:ascii="Arial" w:hAnsi="Arial" w:cs="Arial"/>
          <w:color w:val="000000"/>
        </w:rPr>
        <w:t>A</w:t>
      </w:r>
      <w:r w:rsidRPr="008A2836">
        <w:rPr>
          <w:rFonts w:ascii="Arial" w:hAnsi="Arial" w:cs="Arial"/>
          <w:color w:val="000000"/>
        </w:rPr>
        <w:t>dminister</w:t>
      </w:r>
      <w:r w:rsidR="00A165FD" w:rsidRPr="008A2836">
        <w:rPr>
          <w:rFonts w:ascii="Arial" w:hAnsi="Arial" w:cs="Arial"/>
          <w:color w:val="000000"/>
        </w:rPr>
        <w:t>ing</w:t>
      </w:r>
      <w:r w:rsidRPr="008A2836">
        <w:rPr>
          <w:rFonts w:ascii="Arial" w:hAnsi="Arial" w:cs="Arial"/>
          <w:color w:val="000000"/>
        </w:rPr>
        <w:t xml:space="preserve"> eugenol to crayfish</w:t>
      </w:r>
      <w:r w:rsidR="005F5D95" w:rsidRPr="008A2836">
        <w:rPr>
          <w:rFonts w:ascii="Arial" w:hAnsi="Arial" w:cs="Arial"/>
          <w:color w:val="000000"/>
        </w:rPr>
        <w:t xml:space="preserve"> and crabs </w:t>
      </w:r>
      <w:r w:rsidRPr="008A2836">
        <w:rPr>
          <w:rFonts w:ascii="Arial" w:hAnsi="Arial" w:cs="Arial"/>
          <w:color w:val="000000"/>
        </w:rPr>
        <w:t>both systemically and through exposu</w:t>
      </w:r>
      <w:r w:rsidR="00733C13" w:rsidRPr="008A2836">
        <w:rPr>
          <w:rFonts w:ascii="Arial" w:hAnsi="Arial" w:cs="Arial"/>
          <w:color w:val="000000"/>
        </w:rPr>
        <w:t>re in their</w:t>
      </w:r>
      <w:r w:rsidR="00D06730" w:rsidRPr="008A2836">
        <w:rPr>
          <w:rFonts w:ascii="Arial" w:hAnsi="Arial" w:cs="Arial"/>
          <w:color w:val="000000"/>
        </w:rPr>
        <w:t xml:space="preserve"> aquatic environment</w:t>
      </w:r>
      <w:r w:rsidR="00A165FD" w:rsidRPr="008A2836">
        <w:rPr>
          <w:rFonts w:ascii="Arial" w:hAnsi="Arial" w:cs="Arial"/>
          <w:color w:val="000000"/>
        </w:rPr>
        <w:t xml:space="preserve"> </w:t>
      </w:r>
      <w:r w:rsidR="005F5D95" w:rsidRPr="008A2836">
        <w:rPr>
          <w:rFonts w:ascii="Arial" w:hAnsi="Arial" w:cs="Arial"/>
          <w:color w:val="000000"/>
        </w:rPr>
        <w:t xml:space="preserve">resulted in the animals becoming lethargic. </w:t>
      </w:r>
      <w:r w:rsidR="00A165FD" w:rsidRPr="008A2836">
        <w:rPr>
          <w:rFonts w:ascii="Arial" w:hAnsi="Arial" w:cs="Arial"/>
          <w:color w:val="000000"/>
        </w:rPr>
        <w:t>D</w:t>
      </w:r>
      <w:r w:rsidR="005F5D95" w:rsidRPr="008A2836">
        <w:rPr>
          <w:rFonts w:ascii="Arial" w:hAnsi="Arial" w:cs="Arial"/>
          <w:color w:val="000000"/>
        </w:rPr>
        <w:t xml:space="preserve">irect injection into the hemolymph was quicker to decrease reflexes and sensory perception but </w:t>
      </w:r>
      <w:r w:rsidR="005F5D95" w:rsidRPr="008A2836">
        <w:rPr>
          <w:rFonts w:ascii="Arial" w:hAnsi="Arial" w:cs="Arial"/>
        </w:rPr>
        <w:t xml:space="preserve">heart rate </w:t>
      </w:r>
      <w:r w:rsidR="005F5D95" w:rsidRPr="008A2836">
        <w:rPr>
          <w:rFonts w:ascii="Arial" w:hAnsi="Arial" w:cs="Arial"/>
          <w:color w:val="000000"/>
        </w:rPr>
        <w:t xml:space="preserve">was still maintained. </w:t>
      </w:r>
      <w:r w:rsidR="00D06730" w:rsidRPr="008A2836">
        <w:rPr>
          <w:rFonts w:ascii="Arial" w:hAnsi="Arial" w:cs="Arial"/>
          <w:color w:val="000000"/>
        </w:rPr>
        <w:t xml:space="preserve">Eugenol </w:t>
      </w:r>
      <w:r w:rsidR="00A165FD" w:rsidRPr="008A2836">
        <w:rPr>
          <w:rFonts w:ascii="Arial" w:hAnsi="Arial" w:cs="Arial"/>
          <w:color w:val="000000"/>
        </w:rPr>
        <w:t xml:space="preserve">at </w:t>
      </w:r>
      <w:r w:rsidR="005F5D95" w:rsidRPr="008A2836">
        <w:rPr>
          <w:rFonts w:ascii="Arial" w:hAnsi="Arial" w:cs="Arial"/>
          <w:color w:val="000000"/>
        </w:rPr>
        <w:t>a circulating level</w:t>
      </w:r>
      <w:r w:rsidR="00D06730" w:rsidRPr="008A2836">
        <w:rPr>
          <w:rFonts w:ascii="Arial" w:hAnsi="Arial" w:cs="Arial"/>
          <w:color w:val="000000"/>
        </w:rPr>
        <w:t xml:space="preserve"> </w:t>
      </w:r>
      <w:r w:rsidR="005F5D95" w:rsidRPr="008A2836">
        <w:rPr>
          <w:rFonts w:ascii="Arial" w:hAnsi="Arial" w:cs="Arial"/>
          <w:color w:val="000000"/>
        </w:rPr>
        <w:t xml:space="preserve">of </w:t>
      </w:r>
      <w:r w:rsidR="00D06730" w:rsidRPr="008A2836">
        <w:rPr>
          <w:rFonts w:ascii="Arial" w:hAnsi="Arial" w:cs="Arial"/>
          <w:color w:val="000000"/>
        </w:rPr>
        <w:t xml:space="preserve">400ppm </w:t>
      </w:r>
      <w:r w:rsidR="005F5D95" w:rsidRPr="008A2836">
        <w:rPr>
          <w:rFonts w:ascii="Arial" w:hAnsi="Arial" w:cs="Arial"/>
          <w:color w:val="000000"/>
        </w:rPr>
        <w:t>decreased electromyogram activity in the claw muscle of crabs.</w:t>
      </w:r>
      <w:r w:rsidR="00D06730" w:rsidRPr="008A2836">
        <w:rPr>
          <w:rFonts w:ascii="Arial" w:hAnsi="Arial" w:cs="Arial"/>
          <w:color w:val="000000"/>
        </w:rPr>
        <w:t xml:space="preserve"> </w:t>
      </w:r>
      <w:r w:rsidRPr="008A2836">
        <w:rPr>
          <w:rFonts w:ascii="Arial" w:hAnsi="Arial" w:cs="Arial"/>
          <w:color w:val="000000"/>
        </w:rPr>
        <w:t xml:space="preserve">Excessive use of clove oil </w:t>
      </w:r>
      <w:r w:rsidR="00A165FD" w:rsidRPr="008A2836">
        <w:rPr>
          <w:rFonts w:ascii="Arial" w:hAnsi="Arial" w:cs="Arial"/>
          <w:color w:val="000000"/>
        </w:rPr>
        <w:t>can result in</w:t>
      </w:r>
      <w:r w:rsidRPr="008A2836">
        <w:rPr>
          <w:rFonts w:ascii="Arial" w:hAnsi="Arial" w:cs="Arial"/>
          <w:color w:val="000000"/>
        </w:rPr>
        <w:t xml:space="preserve"> overdose and cellular toxicity in humans. Overuse of topical eugenol may block proprioception in humans by the same mechanisms as in our model animals. Our </w:t>
      </w:r>
      <w:r w:rsidR="00A165FD" w:rsidRPr="008A2836">
        <w:rPr>
          <w:rFonts w:ascii="Arial" w:hAnsi="Arial" w:cs="Arial"/>
          <w:color w:val="000000"/>
        </w:rPr>
        <w:t xml:space="preserve">next </w:t>
      </w:r>
      <w:r w:rsidRPr="008A2836">
        <w:rPr>
          <w:rFonts w:ascii="Arial" w:hAnsi="Arial" w:cs="Arial"/>
          <w:color w:val="000000"/>
        </w:rPr>
        <w:t>focus</w:t>
      </w:r>
      <w:r w:rsidR="00884153" w:rsidRPr="008A2836">
        <w:rPr>
          <w:rFonts w:ascii="Arial" w:hAnsi="Arial" w:cs="Arial"/>
          <w:color w:val="000000"/>
        </w:rPr>
        <w:t xml:space="preserve"> </w:t>
      </w:r>
      <w:r w:rsidRPr="008A2836">
        <w:rPr>
          <w:rFonts w:ascii="Arial" w:hAnsi="Arial" w:cs="Arial"/>
          <w:color w:val="000000"/>
        </w:rPr>
        <w:t xml:space="preserve">is to determine the mechanism of action </w:t>
      </w:r>
      <w:r w:rsidR="00884153" w:rsidRPr="008A2836">
        <w:rPr>
          <w:rFonts w:ascii="Arial" w:hAnsi="Arial" w:cs="Arial"/>
          <w:color w:val="000000"/>
        </w:rPr>
        <w:t>by intracellular recordings from neurons</w:t>
      </w:r>
      <w:r w:rsidRPr="008A2836">
        <w:rPr>
          <w:rFonts w:ascii="Arial" w:hAnsi="Arial" w:cs="Arial"/>
          <w:color w:val="000000"/>
        </w:rPr>
        <w:t>.</w:t>
      </w:r>
    </w:p>
    <w:p w14:paraId="76333974" w14:textId="77777777" w:rsidR="00B053C7" w:rsidRPr="00B053C7" w:rsidRDefault="00B053C7" w:rsidP="00B053C7">
      <w:r w:rsidRPr="00B053C7">
        <w:t xml:space="preserve">Funded by student laboratory fees Dept. of Biology, Univ. of KY. The course is neurophysiology lab (Bio446, Bio650). </w:t>
      </w:r>
      <w:proofErr w:type="spellStart"/>
      <w:r w:rsidRPr="00B053C7">
        <w:t>Deutscher</w:t>
      </w:r>
      <w:proofErr w:type="spellEnd"/>
      <w:r w:rsidRPr="00B053C7">
        <w:t xml:space="preserve"> </w:t>
      </w:r>
      <w:proofErr w:type="spellStart"/>
      <w:r w:rsidRPr="00B053C7">
        <w:t>Akademischer</w:t>
      </w:r>
      <w:proofErr w:type="spellEnd"/>
      <w:r w:rsidRPr="00B053C7">
        <w:t xml:space="preserve"> </w:t>
      </w:r>
      <w:proofErr w:type="spellStart"/>
      <w:r w:rsidRPr="00B053C7">
        <w:t>Austausch</w:t>
      </w:r>
      <w:proofErr w:type="spellEnd"/>
      <w:r w:rsidRPr="00B053C7">
        <w:t xml:space="preserve"> </w:t>
      </w:r>
      <w:proofErr w:type="spellStart"/>
      <w:r w:rsidRPr="00B053C7">
        <w:t>Dienst</w:t>
      </w:r>
      <w:proofErr w:type="spellEnd"/>
      <w:r w:rsidRPr="00B053C7">
        <w:t xml:space="preserve"> (DAAD) German Academic Exchange Service, RISE Program (Research Internships in Science and Engineering) (KW); Aquaculture Research Center, Kentucky State University (AR) and personal funds (RLC).</w:t>
      </w:r>
    </w:p>
    <w:p w14:paraId="129DB56A" w14:textId="77777777" w:rsidR="00E55882" w:rsidRPr="008A2836" w:rsidRDefault="00C4287C"/>
    <w:sectPr w:rsidR="00E55882" w:rsidRPr="008A2836" w:rsidSect="00C1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E0F93"/>
    <w:multiLevelType w:val="hybridMultilevel"/>
    <w:tmpl w:val="C59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A7"/>
    <w:rsid w:val="001C669E"/>
    <w:rsid w:val="0025492B"/>
    <w:rsid w:val="005F5D95"/>
    <w:rsid w:val="00733C13"/>
    <w:rsid w:val="00884153"/>
    <w:rsid w:val="008A2836"/>
    <w:rsid w:val="009375E3"/>
    <w:rsid w:val="009605EA"/>
    <w:rsid w:val="00A165FD"/>
    <w:rsid w:val="00AD0817"/>
    <w:rsid w:val="00B053C7"/>
    <w:rsid w:val="00C1364D"/>
    <w:rsid w:val="00C4287C"/>
    <w:rsid w:val="00D06730"/>
    <w:rsid w:val="00E15DA7"/>
    <w:rsid w:val="00EB0C33"/>
    <w:rsid w:val="00F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2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5DA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DA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5DA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Elizabeth</dc:creator>
  <cp:keywords/>
  <dc:description/>
  <cp:lastModifiedBy>Grau, Elizabeth</cp:lastModifiedBy>
  <cp:revision>3</cp:revision>
  <dcterms:created xsi:type="dcterms:W3CDTF">2017-09-27T18:22:00Z</dcterms:created>
  <dcterms:modified xsi:type="dcterms:W3CDTF">2017-09-27T18:24:00Z</dcterms:modified>
</cp:coreProperties>
</file>