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3EF" w:rsidRDefault="00DE43EF" w:rsidP="00DE43EF">
      <w:r w:rsidRPr="00DE43EF">
        <w:t xml:space="preserve">Open Coverings of the </w:t>
      </w:r>
      <w:proofErr w:type="spellStart"/>
      <w:r w:rsidRPr="00DE43EF">
        <w:t>Rationals</w:t>
      </w:r>
      <w:proofErr w:type="spellEnd"/>
      <w:r w:rsidRPr="00DE43EF">
        <w:t xml:space="preserve"> Need Not Cover The Reals</w:t>
      </w:r>
      <w:bookmarkStart w:id="0" w:name="_GoBack"/>
      <w:bookmarkEnd w:id="0"/>
    </w:p>
    <w:p w:rsidR="00DE43EF" w:rsidRDefault="00DE43EF" w:rsidP="00DE43EF"/>
    <w:p w:rsidR="00DE43EF" w:rsidRDefault="00DE43EF" w:rsidP="00DE43EF">
      <w:r>
        <w:t xml:space="preserve">A standard result in a Real Analysis course to show that </w:t>
      </w:r>
      <w:proofErr w:type="spellStart"/>
      <w:r>
        <w:t>rationals</w:t>
      </w:r>
      <w:proofErr w:type="spellEnd"/>
      <w:r>
        <w:t xml:space="preserve"> form a set of measure zero. The proof starts with any positiv</w:t>
      </w:r>
      <w:r>
        <w:t>e number epsilon, and then specifies</w:t>
      </w:r>
      <w:r>
        <w:t xml:space="preserve"> an infinite collection of open intervals with total length less than epsilon.</w:t>
      </w:r>
    </w:p>
    <w:p w:rsidR="00EA074F" w:rsidRDefault="00DE43EF" w:rsidP="00DE43EF">
      <w:r>
        <w:t>What is often (always?) ignored is that this means that for small enough epsilons there must be real numbers which lie in none of the open intervals.  But how can this be? This talk examines this seeming paradox.</w:t>
      </w:r>
    </w:p>
    <w:sectPr w:rsidR="00EA0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EF"/>
    <w:rsid w:val="00DE43EF"/>
    <w:rsid w:val="00EA0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E08A8"/>
  <w15:chartTrackingRefBased/>
  <w15:docId w15:val="{39EE807C-C213-46D7-8089-87860CC7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Andrew</dc:creator>
  <cp:keywords/>
  <dc:description/>
  <cp:lastModifiedBy>Martin, Andrew</cp:lastModifiedBy>
  <cp:revision>1</cp:revision>
  <dcterms:created xsi:type="dcterms:W3CDTF">2017-09-28T16:18:00Z</dcterms:created>
  <dcterms:modified xsi:type="dcterms:W3CDTF">2017-09-28T16:23:00Z</dcterms:modified>
</cp:coreProperties>
</file>