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CC" w:rsidRDefault="000F02CC" w:rsidP="000F02CC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0F02CC" w:rsidRPr="00795BDA" w:rsidRDefault="000F02CC" w:rsidP="000F02C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5B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This study looked at the effects of top-down and bottom-up processing on memory, as well as the influences of gender and time of day. The thirty-seven participants (22 female &amp; 15 male) were from two Psychology 100 classes, one in the morning and one in the afternoon. Each class was presented with a series o</w:t>
      </w:r>
      <w:r w:rsidR="00E8197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 28 two-digit numbers on power</w:t>
      </w:r>
      <w:bookmarkStart w:id="0" w:name="_GoBack"/>
      <w:bookmarkEnd w:id="0"/>
      <w:r w:rsidRPr="00795B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point slides. Each number was followed immediately by an instruction to remember or not remember the number. Half of each set of numbers was presented in silence; the other half of the set with white noise. A significant main effect was found for instruction (</w:t>
      </w:r>
      <w:r w:rsidRPr="00795BDA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F</w:t>
      </w:r>
      <w:r w:rsidRPr="00795B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bscript"/>
        </w:rPr>
        <w:t>(1, 33)</w:t>
      </w:r>
      <w:r w:rsidRPr="00795B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=38.5, </w:t>
      </w:r>
      <w:r w:rsidRPr="00795BDA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&lt;.001, </w:t>
      </w:r>
      <w:r w:rsidRPr="00795B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ɳ</w:t>
      </w:r>
      <w:r w:rsidRPr="000F02C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bscript"/>
        </w:rPr>
        <w:t>p</w:t>
      </w:r>
      <w:r w:rsidRPr="00795B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 2</w:t>
      </w:r>
      <w:r w:rsidRPr="00795B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= 0.52), which reflects intention’s strong influence on memory. A significant main effect for the time of day the class participated in the study (</w:t>
      </w:r>
      <w:r w:rsidRPr="00795BDA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F</w:t>
      </w:r>
      <w:r w:rsidRPr="00795B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bscript"/>
        </w:rPr>
        <w:t>(1, 33)</w:t>
      </w:r>
      <w:r w:rsidRPr="00795B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= 5.44, </w:t>
      </w:r>
      <w:r w:rsidRPr="00795BDA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p</w:t>
      </w:r>
      <w:r w:rsidRPr="00795B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&lt;.05, ɳ</w:t>
      </w:r>
      <w:r w:rsidRPr="000F02C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bscript"/>
        </w:rPr>
        <w:t>p</w:t>
      </w:r>
      <w:r w:rsidRPr="00795B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  2</w:t>
      </w:r>
      <w:r w:rsidRPr="00795B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= 0.13) was also found with students in the morning session performing better than those in the afternoon session.  Also a significant three-way interaction between instruction, group, and noise</w:t>
      </w:r>
      <w:r w:rsidRPr="00795BDA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795B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(</w:t>
      </w:r>
      <w:r w:rsidRPr="00795BDA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F</w:t>
      </w:r>
      <w:r w:rsidRPr="00795B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bscript"/>
        </w:rPr>
        <w:t>(1, 33)</w:t>
      </w:r>
      <w:r w:rsidRPr="00795B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= 4.33, </w:t>
      </w:r>
      <w:r w:rsidRPr="00795BDA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p</w:t>
      </w:r>
      <w:r w:rsidRPr="00795B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&lt;.05, ɳ</w:t>
      </w:r>
      <w:r w:rsidRPr="000F02C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bscript"/>
        </w:rPr>
        <w:t>p</w:t>
      </w:r>
      <w:r w:rsidRPr="00795B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2</w:t>
      </w:r>
      <w:r w:rsidRPr="00795B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= 0.11), suggests that the memory processes involved in this seemingly simple task are quite complex.</w:t>
      </w:r>
    </w:p>
    <w:p w:rsidR="00C53949" w:rsidRPr="000F02CC" w:rsidRDefault="00C53949" w:rsidP="000F02CC"/>
    <w:sectPr w:rsidR="00C53949" w:rsidRPr="000F0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49"/>
    <w:rsid w:val="000F02CC"/>
    <w:rsid w:val="008C2355"/>
    <w:rsid w:val="00A16991"/>
    <w:rsid w:val="00C53949"/>
    <w:rsid w:val="00E4710B"/>
    <w:rsid w:val="00E8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1FDCC-7C9B-4A62-917C-A1CC914F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3949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0F0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M. Bedolla</dc:creator>
  <cp:keywords/>
  <dc:description/>
  <cp:lastModifiedBy>Alicia M. Bedolla</cp:lastModifiedBy>
  <cp:revision>4</cp:revision>
  <dcterms:created xsi:type="dcterms:W3CDTF">2017-04-15T15:28:00Z</dcterms:created>
  <dcterms:modified xsi:type="dcterms:W3CDTF">2017-09-29T15:41:00Z</dcterms:modified>
</cp:coreProperties>
</file>