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89" w:rsidRDefault="004E4489" w:rsidP="004E4489">
      <w:pPr>
        <w:rPr>
          <w:sz w:val="24"/>
          <w:szCs w:val="24"/>
        </w:rPr>
      </w:pPr>
      <w:r>
        <w:rPr>
          <w:sz w:val="24"/>
          <w:szCs w:val="24"/>
        </w:rPr>
        <w:t>Kentucky Academy of Science Abstract</w:t>
      </w:r>
    </w:p>
    <w:p w:rsidR="0048664E" w:rsidRPr="002658F8" w:rsidRDefault="0048664E" w:rsidP="0048664E">
      <w:pPr>
        <w:jc w:val="center"/>
        <w:rPr>
          <w:b/>
          <w:sz w:val="28"/>
          <w:szCs w:val="28"/>
        </w:rPr>
      </w:pPr>
      <w:r w:rsidRPr="002658F8">
        <w:rPr>
          <w:b/>
          <w:sz w:val="28"/>
          <w:szCs w:val="28"/>
        </w:rPr>
        <w:t xml:space="preserve">Comparative </w:t>
      </w:r>
      <w:proofErr w:type="gramStart"/>
      <w:r w:rsidRPr="002658F8">
        <w:rPr>
          <w:b/>
          <w:sz w:val="28"/>
          <w:szCs w:val="28"/>
        </w:rPr>
        <w:t xml:space="preserve">Risk </w:t>
      </w:r>
      <w:r w:rsidR="001069E6">
        <w:rPr>
          <w:b/>
          <w:sz w:val="28"/>
          <w:szCs w:val="28"/>
        </w:rPr>
        <w:t xml:space="preserve"> Evaluation</w:t>
      </w:r>
      <w:proofErr w:type="gramEnd"/>
      <w:r w:rsidR="001069E6">
        <w:rPr>
          <w:b/>
          <w:sz w:val="28"/>
          <w:szCs w:val="28"/>
        </w:rPr>
        <w:t xml:space="preserve"> of </w:t>
      </w:r>
      <w:r w:rsidRPr="002658F8">
        <w:rPr>
          <w:b/>
          <w:sz w:val="28"/>
          <w:szCs w:val="28"/>
        </w:rPr>
        <w:t xml:space="preserve"> Commercially Available Organic and Conventional Fertilizers for Potential Bacterial Pathogens </w:t>
      </w:r>
    </w:p>
    <w:p w:rsidR="0048664E" w:rsidRPr="00943020" w:rsidRDefault="0048664E" w:rsidP="004E4489">
      <w:pPr>
        <w:rPr>
          <w:sz w:val="24"/>
          <w:szCs w:val="24"/>
        </w:rPr>
      </w:pPr>
    </w:p>
    <w:p w:rsidR="004E4489" w:rsidRPr="00943020" w:rsidRDefault="001069E6" w:rsidP="004E4489">
      <w:pPr>
        <w:spacing w:line="240" w:lineRule="auto"/>
        <w:rPr>
          <w:sz w:val="24"/>
          <w:szCs w:val="24"/>
        </w:rPr>
      </w:pPr>
      <w:r w:rsidRPr="00943020">
        <w:rPr>
          <w:sz w:val="24"/>
          <w:szCs w:val="24"/>
        </w:rPr>
        <w:t>Over the last decade, s</w:t>
      </w:r>
      <w:r w:rsidR="0048664E" w:rsidRPr="00943020">
        <w:rPr>
          <w:sz w:val="24"/>
          <w:szCs w:val="24"/>
        </w:rPr>
        <w:t xml:space="preserve">ales of organic foods and produce have </w:t>
      </w:r>
      <w:r w:rsidRPr="00943020">
        <w:rPr>
          <w:sz w:val="24"/>
          <w:szCs w:val="24"/>
        </w:rPr>
        <w:t>increased considerably.</w:t>
      </w:r>
      <w:r w:rsidR="0048664E" w:rsidRPr="00943020">
        <w:rPr>
          <w:sz w:val="24"/>
          <w:szCs w:val="24"/>
        </w:rPr>
        <w:t xml:space="preserve"> Though organic foods cost more </w:t>
      </w:r>
      <w:r w:rsidR="006A69C6" w:rsidRPr="00943020">
        <w:rPr>
          <w:sz w:val="24"/>
          <w:szCs w:val="24"/>
        </w:rPr>
        <w:t xml:space="preserve">to </w:t>
      </w:r>
      <w:r w:rsidR="0048664E" w:rsidRPr="00943020">
        <w:rPr>
          <w:sz w:val="24"/>
          <w:szCs w:val="24"/>
        </w:rPr>
        <w:t xml:space="preserve">produce, consumers believe organically produced foods are safer and pathogen free.  </w:t>
      </w:r>
      <w:r w:rsidRPr="00943020">
        <w:rPr>
          <w:sz w:val="24"/>
          <w:szCs w:val="24"/>
        </w:rPr>
        <w:t xml:space="preserve">Simultaneously, </w:t>
      </w:r>
      <w:r w:rsidR="0048664E" w:rsidRPr="00943020">
        <w:rPr>
          <w:sz w:val="24"/>
          <w:szCs w:val="24"/>
        </w:rPr>
        <w:t>within the last ten years</w:t>
      </w:r>
      <w:r w:rsidR="006A69C6" w:rsidRPr="00943020">
        <w:rPr>
          <w:sz w:val="24"/>
          <w:szCs w:val="24"/>
        </w:rPr>
        <w:t xml:space="preserve">, </w:t>
      </w:r>
      <w:r w:rsidR="0048664E" w:rsidRPr="00943020">
        <w:rPr>
          <w:sz w:val="24"/>
          <w:szCs w:val="24"/>
        </w:rPr>
        <w:t xml:space="preserve">foodborne disease outbreaks </w:t>
      </w:r>
      <w:r w:rsidRPr="00943020">
        <w:rPr>
          <w:sz w:val="24"/>
          <w:szCs w:val="24"/>
        </w:rPr>
        <w:t>from organic and conventionally grown produce have also</w:t>
      </w:r>
      <w:r w:rsidR="0048664E" w:rsidRPr="00943020">
        <w:rPr>
          <w:sz w:val="24"/>
          <w:szCs w:val="24"/>
        </w:rPr>
        <w:t xml:space="preserve"> increased </w:t>
      </w:r>
      <w:r w:rsidRPr="00943020">
        <w:rPr>
          <w:sz w:val="24"/>
          <w:szCs w:val="24"/>
        </w:rPr>
        <w:t>significantly.</w:t>
      </w:r>
      <w:r w:rsidR="0048664E" w:rsidRPr="00943020">
        <w:rPr>
          <w:sz w:val="24"/>
          <w:szCs w:val="24"/>
        </w:rPr>
        <w:t xml:space="preserve">  Some of the outbreaks may be attributed to use of fertilizers on produce.  </w:t>
      </w:r>
      <w:r w:rsidR="000A696B" w:rsidRPr="00943020">
        <w:rPr>
          <w:sz w:val="24"/>
          <w:szCs w:val="24"/>
        </w:rPr>
        <w:t>The objectives of this study are to compare the risk potential of pathogens in commercially available conve</w:t>
      </w:r>
      <w:r w:rsidR="003D04BC" w:rsidRPr="00943020">
        <w:rPr>
          <w:sz w:val="24"/>
          <w:szCs w:val="24"/>
        </w:rPr>
        <w:t>ntional, natural, and</w:t>
      </w:r>
      <w:r w:rsidR="000A696B" w:rsidRPr="00943020">
        <w:rPr>
          <w:sz w:val="24"/>
          <w:szCs w:val="24"/>
        </w:rPr>
        <w:t xml:space="preserve"> organic fertilizers while also evaluating the antibiotic resistance of the acquired pathogens</w:t>
      </w:r>
      <w:r w:rsidR="00287A4C" w:rsidRPr="00943020">
        <w:rPr>
          <w:sz w:val="24"/>
          <w:szCs w:val="24"/>
        </w:rPr>
        <w:t>.</w:t>
      </w:r>
      <w:r w:rsidR="000E6357" w:rsidRPr="00943020">
        <w:rPr>
          <w:sz w:val="24"/>
          <w:szCs w:val="24"/>
        </w:rPr>
        <w:t xml:space="preserve">  Fertilizers were sampled categorized as conventional-</w:t>
      </w:r>
      <w:r w:rsidR="00943020" w:rsidRPr="00943020">
        <w:rPr>
          <w:sz w:val="24"/>
          <w:szCs w:val="24"/>
        </w:rPr>
        <w:t>fertilizers (</w:t>
      </w:r>
      <w:r w:rsidR="00931616" w:rsidRPr="00943020">
        <w:rPr>
          <w:sz w:val="24"/>
          <w:szCs w:val="24"/>
        </w:rPr>
        <w:t>n=</w:t>
      </w:r>
      <w:r w:rsidR="006A69C6" w:rsidRPr="00943020">
        <w:rPr>
          <w:sz w:val="24"/>
          <w:szCs w:val="24"/>
        </w:rPr>
        <w:t>8</w:t>
      </w:r>
      <w:r w:rsidR="00931616" w:rsidRPr="00943020">
        <w:rPr>
          <w:sz w:val="24"/>
          <w:szCs w:val="24"/>
        </w:rPr>
        <w:t>)</w:t>
      </w:r>
      <w:r w:rsidR="000E6357" w:rsidRPr="00943020">
        <w:rPr>
          <w:sz w:val="24"/>
          <w:szCs w:val="24"/>
        </w:rPr>
        <w:t>, natural</w:t>
      </w:r>
      <w:r w:rsidR="003365CF" w:rsidRPr="00943020">
        <w:rPr>
          <w:sz w:val="24"/>
          <w:szCs w:val="24"/>
        </w:rPr>
        <w:t>- fertilizers that</w:t>
      </w:r>
      <w:r w:rsidR="000E6357" w:rsidRPr="00943020">
        <w:rPr>
          <w:sz w:val="24"/>
          <w:szCs w:val="24"/>
        </w:rPr>
        <w:t xml:space="preserve"> are not USDA organically certified but follow organic regulations</w:t>
      </w:r>
      <w:r w:rsidR="00931616" w:rsidRPr="00943020">
        <w:rPr>
          <w:sz w:val="24"/>
          <w:szCs w:val="24"/>
        </w:rPr>
        <w:t xml:space="preserve"> (n=</w:t>
      </w:r>
      <w:r w:rsidR="006A69C6" w:rsidRPr="00943020">
        <w:rPr>
          <w:sz w:val="24"/>
          <w:szCs w:val="24"/>
        </w:rPr>
        <w:t>3</w:t>
      </w:r>
      <w:r w:rsidR="00931616" w:rsidRPr="00943020">
        <w:rPr>
          <w:sz w:val="24"/>
          <w:szCs w:val="24"/>
        </w:rPr>
        <w:t>)</w:t>
      </w:r>
      <w:r w:rsidR="000E6357" w:rsidRPr="00943020">
        <w:rPr>
          <w:sz w:val="24"/>
          <w:szCs w:val="24"/>
        </w:rPr>
        <w:t xml:space="preserve">, and </w:t>
      </w:r>
      <w:r w:rsidR="00931616" w:rsidRPr="00943020">
        <w:rPr>
          <w:sz w:val="24"/>
          <w:szCs w:val="24"/>
        </w:rPr>
        <w:t xml:space="preserve">certified </w:t>
      </w:r>
      <w:r w:rsidR="000E6357" w:rsidRPr="00943020">
        <w:rPr>
          <w:sz w:val="24"/>
          <w:szCs w:val="24"/>
        </w:rPr>
        <w:t xml:space="preserve">organic- </w:t>
      </w:r>
      <w:r w:rsidR="00943020" w:rsidRPr="00943020">
        <w:rPr>
          <w:sz w:val="24"/>
          <w:szCs w:val="24"/>
        </w:rPr>
        <w:t xml:space="preserve">fertilizers </w:t>
      </w:r>
      <w:r w:rsidR="00943020" w:rsidRPr="00943020">
        <w:t>(n</w:t>
      </w:r>
      <w:r w:rsidR="00931616" w:rsidRPr="00943020">
        <w:t>=</w:t>
      </w:r>
      <w:r w:rsidR="006A69C6" w:rsidRPr="00943020">
        <w:rPr>
          <w:sz w:val="24"/>
          <w:szCs w:val="24"/>
        </w:rPr>
        <w:t>7</w:t>
      </w:r>
      <w:r w:rsidR="00931616" w:rsidRPr="00943020">
        <w:rPr>
          <w:sz w:val="24"/>
          <w:szCs w:val="24"/>
        </w:rPr>
        <w:t>)</w:t>
      </w:r>
      <w:r w:rsidR="000E6357" w:rsidRPr="00943020">
        <w:rPr>
          <w:sz w:val="24"/>
          <w:szCs w:val="24"/>
        </w:rPr>
        <w:t>.</w:t>
      </w:r>
      <w:r w:rsidR="003D04BC" w:rsidRPr="00943020">
        <w:rPr>
          <w:sz w:val="24"/>
          <w:szCs w:val="24"/>
        </w:rPr>
        <w:t xml:space="preserve">  All sample</w:t>
      </w:r>
      <w:r w:rsidR="006A69C6" w:rsidRPr="00943020">
        <w:rPr>
          <w:sz w:val="24"/>
          <w:szCs w:val="24"/>
        </w:rPr>
        <w:t>s</w:t>
      </w:r>
      <w:r w:rsidR="00931616" w:rsidRPr="00943020">
        <w:rPr>
          <w:sz w:val="24"/>
          <w:szCs w:val="24"/>
        </w:rPr>
        <w:t xml:space="preserve"> were analyzed for the presence</w:t>
      </w:r>
      <w:r w:rsidR="00046F20" w:rsidRPr="00943020">
        <w:rPr>
          <w:sz w:val="24"/>
          <w:szCs w:val="24"/>
        </w:rPr>
        <w:t xml:space="preserve"> and </w:t>
      </w:r>
      <w:r w:rsidR="00943020" w:rsidRPr="00943020">
        <w:rPr>
          <w:sz w:val="24"/>
          <w:szCs w:val="24"/>
        </w:rPr>
        <w:t>enumeration of</w:t>
      </w:r>
      <w:r w:rsidR="00931616" w:rsidRPr="00943020">
        <w:rPr>
          <w:sz w:val="24"/>
          <w:szCs w:val="24"/>
        </w:rPr>
        <w:t xml:space="preserve"> total Enterobacteriaceae, Coliform</w:t>
      </w:r>
      <w:r w:rsidR="006A69C6" w:rsidRPr="00943020">
        <w:rPr>
          <w:sz w:val="24"/>
          <w:szCs w:val="24"/>
        </w:rPr>
        <w:t>,</w:t>
      </w:r>
      <w:r w:rsidR="00931616" w:rsidRPr="00943020">
        <w:rPr>
          <w:sz w:val="24"/>
          <w:szCs w:val="24"/>
        </w:rPr>
        <w:t xml:space="preserve"> Escherichia coli</w:t>
      </w:r>
      <w:r w:rsidR="006A69C6" w:rsidRPr="00943020">
        <w:rPr>
          <w:sz w:val="24"/>
          <w:szCs w:val="24"/>
        </w:rPr>
        <w:t>,</w:t>
      </w:r>
      <w:r w:rsidR="00931616" w:rsidRPr="00943020">
        <w:rPr>
          <w:sz w:val="24"/>
          <w:szCs w:val="24"/>
        </w:rPr>
        <w:t xml:space="preserve"> and Listeria using </w:t>
      </w:r>
      <w:proofErr w:type="spellStart"/>
      <w:r w:rsidR="00931616" w:rsidRPr="00943020">
        <w:rPr>
          <w:sz w:val="24"/>
          <w:szCs w:val="24"/>
        </w:rPr>
        <w:t>Petrifilms</w:t>
      </w:r>
      <w:proofErr w:type="spellEnd"/>
      <w:r w:rsidR="00931616" w:rsidRPr="00943020">
        <w:rPr>
          <w:sz w:val="24"/>
          <w:szCs w:val="24"/>
        </w:rPr>
        <w:t xml:space="preserve"> and </w:t>
      </w:r>
      <w:r w:rsidR="00046F20" w:rsidRPr="00943020">
        <w:rPr>
          <w:sz w:val="24"/>
          <w:szCs w:val="24"/>
        </w:rPr>
        <w:t>various selective media. Further</w:t>
      </w:r>
      <w:r w:rsidR="00287A4C" w:rsidRPr="00943020">
        <w:rPr>
          <w:sz w:val="24"/>
          <w:szCs w:val="24"/>
        </w:rPr>
        <w:t xml:space="preserve">, the </w:t>
      </w:r>
      <w:r w:rsidR="003D04BC" w:rsidRPr="00943020">
        <w:rPr>
          <w:sz w:val="24"/>
          <w:szCs w:val="24"/>
        </w:rPr>
        <w:t xml:space="preserve">antibiotic resistance </w:t>
      </w:r>
      <w:r w:rsidR="004A0DDE" w:rsidRPr="00943020">
        <w:rPr>
          <w:sz w:val="24"/>
          <w:szCs w:val="24"/>
        </w:rPr>
        <w:t>of the isolates</w:t>
      </w:r>
      <w:r w:rsidR="00287A4C" w:rsidRPr="00943020">
        <w:rPr>
          <w:sz w:val="24"/>
          <w:szCs w:val="24"/>
        </w:rPr>
        <w:t xml:space="preserve"> was assessed </w:t>
      </w:r>
      <w:r w:rsidR="00287A4C" w:rsidRPr="00943020">
        <w:rPr>
          <w:sz w:val="24"/>
          <w:szCs w:val="24"/>
        </w:rPr>
        <w:t>using Kirby Bauer Disk Diffusion technique</w:t>
      </w:r>
      <w:r w:rsidR="00287A4C" w:rsidRPr="00943020">
        <w:rPr>
          <w:sz w:val="24"/>
          <w:szCs w:val="24"/>
        </w:rPr>
        <w:t>.</w:t>
      </w:r>
      <w:r w:rsidR="003D04BC" w:rsidRPr="00943020">
        <w:rPr>
          <w:sz w:val="24"/>
          <w:szCs w:val="24"/>
        </w:rPr>
        <w:t xml:space="preserve"> </w:t>
      </w:r>
      <w:r w:rsidR="004A0DDE" w:rsidRPr="00943020">
        <w:rPr>
          <w:sz w:val="24"/>
          <w:szCs w:val="24"/>
        </w:rPr>
        <w:t>So far</w:t>
      </w:r>
      <w:r w:rsidR="003D04BC" w:rsidRPr="00943020">
        <w:rPr>
          <w:sz w:val="24"/>
          <w:szCs w:val="24"/>
        </w:rPr>
        <w:t xml:space="preserve">, </w:t>
      </w:r>
      <w:r w:rsidR="00287A4C" w:rsidRPr="00943020">
        <w:rPr>
          <w:sz w:val="24"/>
          <w:szCs w:val="24"/>
        </w:rPr>
        <w:t xml:space="preserve">potential </w:t>
      </w:r>
      <w:r w:rsidR="003D04BC" w:rsidRPr="00943020">
        <w:rPr>
          <w:sz w:val="24"/>
          <w:szCs w:val="24"/>
        </w:rPr>
        <w:t>pathogens have been i</w:t>
      </w:r>
      <w:r w:rsidR="003365CF" w:rsidRPr="00943020">
        <w:rPr>
          <w:sz w:val="24"/>
          <w:szCs w:val="24"/>
        </w:rPr>
        <w:t>dentified in all three categories</w:t>
      </w:r>
      <w:r w:rsidR="00287A4C" w:rsidRPr="00943020">
        <w:rPr>
          <w:sz w:val="24"/>
          <w:szCs w:val="24"/>
        </w:rPr>
        <w:t xml:space="preserve"> </w:t>
      </w:r>
      <w:r w:rsidR="00943020" w:rsidRPr="00943020">
        <w:rPr>
          <w:sz w:val="24"/>
          <w:szCs w:val="24"/>
        </w:rPr>
        <w:t>and the relative</w:t>
      </w:r>
      <w:r w:rsidR="006A69C6" w:rsidRPr="00943020">
        <w:rPr>
          <w:sz w:val="24"/>
          <w:szCs w:val="24"/>
        </w:rPr>
        <w:t xml:space="preserve"> risk</w:t>
      </w:r>
      <w:r w:rsidR="00287A4C" w:rsidRPr="00943020">
        <w:rPr>
          <w:sz w:val="24"/>
          <w:szCs w:val="24"/>
        </w:rPr>
        <w:t>s</w:t>
      </w:r>
      <w:r w:rsidR="006A69C6" w:rsidRPr="00943020">
        <w:rPr>
          <w:sz w:val="24"/>
          <w:szCs w:val="24"/>
        </w:rPr>
        <w:t xml:space="preserve"> of potential pathogens per category</w:t>
      </w:r>
      <w:r w:rsidR="00943020" w:rsidRPr="00943020">
        <w:rPr>
          <w:sz w:val="24"/>
          <w:szCs w:val="24"/>
        </w:rPr>
        <w:t xml:space="preserve"> of fertilizers along with their antibiotic resistance profiles </w:t>
      </w:r>
      <w:r w:rsidR="00287A4C" w:rsidRPr="00943020">
        <w:rPr>
          <w:sz w:val="24"/>
          <w:szCs w:val="24"/>
        </w:rPr>
        <w:t>are</w:t>
      </w:r>
      <w:r w:rsidR="006A69C6" w:rsidRPr="00943020">
        <w:rPr>
          <w:sz w:val="24"/>
          <w:szCs w:val="24"/>
        </w:rPr>
        <w:t xml:space="preserve"> being analyzed</w:t>
      </w:r>
      <w:r w:rsidR="00287A4C" w:rsidRPr="00943020">
        <w:rPr>
          <w:sz w:val="24"/>
          <w:szCs w:val="24"/>
        </w:rPr>
        <w:t xml:space="preserve">.  </w:t>
      </w:r>
      <w:r w:rsidR="004A0DDE" w:rsidRPr="00943020">
        <w:rPr>
          <w:sz w:val="24"/>
          <w:szCs w:val="24"/>
        </w:rPr>
        <w:t xml:space="preserve">Being an ongoing study, </w:t>
      </w:r>
      <w:r w:rsidR="004A0DDE" w:rsidRPr="00943020">
        <w:rPr>
          <w:sz w:val="24"/>
          <w:szCs w:val="24"/>
        </w:rPr>
        <w:t>DNA extraction, PCR Amplification, and gene detection will be the next steps</w:t>
      </w:r>
      <w:r w:rsidR="00943020" w:rsidRPr="00943020">
        <w:rPr>
          <w:sz w:val="24"/>
          <w:szCs w:val="24"/>
        </w:rPr>
        <w:t>.</w:t>
      </w:r>
      <w:r w:rsidR="00287A4C" w:rsidRPr="00943020">
        <w:rPr>
          <w:sz w:val="24"/>
          <w:szCs w:val="24"/>
        </w:rPr>
        <w:t xml:space="preserve"> </w:t>
      </w:r>
      <w:bookmarkStart w:id="0" w:name="_GoBack"/>
      <w:bookmarkEnd w:id="0"/>
    </w:p>
    <w:p w:rsidR="004E4489" w:rsidRPr="00923F80" w:rsidRDefault="004E4489" w:rsidP="004E4489">
      <w:pPr>
        <w:spacing w:line="240" w:lineRule="auto"/>
        <w:rPr>
          <w:i/>
          <w:sz w:val="24"/>
          <w:szCs w:val="24"/>
        </w:rPr>
      </w:pPr>
    </w:p>
    <w:p w:rsidR="004E4489" w:rsidRPr="004E4489" w:rsidRDefault="004E4489" w:rsidP="004E4489">
      <w:pPr>
        <w:rPr>
          <w:sz w:val="24"/>
          <w:szCs w:val="24"/>
        </w:rPr>
      </w:pPr>
    </w:p>
    <w:sectPr w:rsidR="004E4489" w:rsidRPr="004E4489" w:rsidSect="004E44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9"/>
    <w:rsid w:val="00046F20"/>
    <w:rsid w:val="000A696B"/>
    <w:rsid w:val="000E6357"/>
    <w:rsid w:val="001069E6"/>
    <w:rsid w:val="001F6E31"/>
    <w:rsid w:val="00287A4C"/>
    <w:rsid w:val="003365CF"/>
    <w:rsid w:val="003D04BC"/>
    <w:rsid w:val="0040182A"/>
    <w:rsid w:val="0048664E"/>
    <w:rsid w:val="004A0DDE"/>
    <w:rsid w:val="004E4489"/>
    <w:rsid w:val="006A69C6"/>
    <w:rsid w:val="006C389B"/>
    <w:rsid w:val="00702615"/>
    <w:rsid w:val="009038DD"/>
    <w:rsid w:val="00931616"/>
    <w:rsid w:val="009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E32AF-30C8-4AD0-9B83-D66082D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Ins06</b:Tag>
    <b:SourceType>Report</b:SourceType>
    <b:Guid>{9E481139-6953-4E00-AF5D-C3CA65ACABC7}</b:Guid>
    <b:Title>Antimicrobial resistance: implications for the food system. An expert report funded by the IFT Foundation</b:Title>
    <b:Year>2006</b:Year>
    <b:Author>
      <b:Author>
        <b:Corporate>Institute of Food Technologist</b:Corporate>
      </b:Author>
    </b:Author>
    <b:Publisher>Compr. Rev. Food Sci. Food Saf.</b:Publisher>
    <b:City>Chicago</b:City>
    <b:RefOrder>4</b:RefOrder>
  </b:Source>
</b:Sources>
</file>

<file path=customXml/itemProps1.xml><?xml version="1.0" encoding="utf-8"?>
<ds:datastoreItem xmlns:ds="http://schemas.openxmlformats.org/officeDocument/2006/customXml" ds:itemID="{39344EBF-08E8-479B-AA62-B6595807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meika_gray</dc:creator>
  <cp:keywords/>
  <dc:description/>
  <cp:lastModifiedBy>Tope, Avinash</cp:lastModifiedBy>
  <cp:revision>4</cp:revision>
  <dcterms:created xsi:type="dcterms:W3CDTF">2017-09-28T20:33:00Z</dcterms:created>
  <dcterms:modified xsi:type="dcterms:W3CDTF">2017-09-29T15:53:00Z</dcterms:modified>
</cp:coreProperties>
</file>