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3A" w:rsidRPr="00D335AC" w:rsidRDefault="00ED0D3A" w:rsidP="00ED0D3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D335AC">
        <w:rPr>
          <w:rFonts w:ascii="Arial" w:hAnsi="Arial" w:cs="Arial"/>
        </w:rPr>
        <w:t>ealth of the Lee Branch on the Midway University Campus: Biological stream assessments and stream habitat assessments</w:t>
      </w:r>
      <w:r>
        <w:rPr>
          <w:rFonts w:ascii="Arial" w:hAnsi="Arial" w:cs="Arial"/>
        </w:rPr>
        <w:t xml:space="preserve">. </w:t>
      </w:r>
      <w:proofErr w:type="gramStart"/>
      <w:r w:rsidRPr="00D335AC">
        <w:rPr>
          <w:rFonts w:ascii="Arial" w:hAnsi="Arial" w:cs="Arial"/>
        </w:rPr>
        <w:t>JOHN DELFINO</w:t>
      </w:r>
      <w:r>
        <w:rPr>
          <w:rFonts w:ascii="Arial" w:hAnsi="Arial" w:cs="Arial"/>
        </w:rPr>
        <w:t>*</w:t>
      </w:r>
      <w:r w:rsidRPr="00D335AC">
        <w:rPr>
          <w:rFonts w:ascii="Arial" w:hAnsi="Arial" w:cs="Arial"/>
        </w:rPr>
        <w:t>, Department of Mathematics and Sciences, Midway University, Midway, KY 40347.</w:t>
      </w:r>
      <w:proofErr w:type="gramEnd"/>
      <w:r w:rsidRPr="00D335AC">
        <w:rPr>
          <w:rFonts w:ascii="Arial" w:hAnsi="Arial" w:cs="Arial"/>
        </w:rPr>
        <w:t xml:space="preserve"> </w:t>
      </w:r>
      <w:proofErr w:type="gramStart"/>
      <w:r w:rsidRPr="00D335AC">
        <w:rPr>
          <w:rFonts w:ascii="Arial" w:hAnsi="Arial" w:cs="Arial"/>
        </w:rPr>
        <w:t>GUIPSY LOPEZ, 2052 Alexandria Drive, Lexington, KY 40504.</w:t>
      </w:r>
      <w:proofErr w:type="gramEnd"/>
      <w:r w:rsidRPr="00D335AC">
        <w:rPr>
          <w:rFonts w:ascii="Arial" w:hAnsi="Arial" w:cs="Arial"/>
        </w:rPr>
        <w:t xml:space="preserve">  </w:t>
      </w:r>
    </w:p>
    <w:p w:rsidR="00ED0D3A" w:rsidRDefault="00ED0D3A" w:rsidP="00ED0D3A">
      <w:pPr>
        <w:ind w:firstLine="720"/>
        <w:rPr>
          <w:rFonts w:ascii="Arial" w:hAnsi="Arial" w:cs="Arial"/>
        </w:rPr>
      </w:pPr>
    </w:p>
    <w:p w:rsidR="00F30E83" w:rsidRDefault="005E2B80" w:rsidP="00CC3764">
      <w:pPr>
        <w:spacing w:after="0" w:line="240" w:lineRule="auto"/>
        <w:ind w:firstLine="720"/>
        <w:rPr>
          <w:rFonts w:ascii="Arial" w:hAnsi="Arial" w:cs="Arial"/>
        </w:rPr>
      </w:pPr>
      <w:r w:rsidRPr="0034745B">
        <w:rPr>
          <w:rFonts w:ascii="Arial" w:hAnsi="Arial" w:cs="Arial"/>
        </w:rPr>
        <w:t>The Clean Water Act (CWA)</w:t>
      </w:r>
      <w:r w:rsidR="008F166E" w:rsidRPr="0034745B">
        <w:rPr>
          <w:rFonts w:ascii="Arial" w:hAnsi="Arial" w:cs="Arial"/>
        </w:rPr>
        <w:t xml:space="preserve"> </w:t>
      </w:r>
      <w:r w:rsidR="008E6690" w:rsidRPr="0034745B">
        <w:rPr>
          <w:rFonts w:ascii="Arial" w:hAnsi="Arial" w:cs="Arial"/>
        </w:rPr>
        <w:t xml:space="preserve">is </w:t>
      </w:r>
      <w:r w:rsidR="008F166E" w:rsidRPr="0034745B">
        <w:rPr>
          <w:rFonts w:ascii="Arial" w:hAnsi="Arial" w:cs="Arial"/>
        </w:rPr>
        <w:t xml:space="preserve">United States (U.S.) </w:t>
      </w:r>
      <w:r w:rsidRPr="0034745B">
        <w:rPr>
          <w:rFonts w:ascii="Arial" w:hAnsi="Arial" w:cs="Arial"/>
        </w:rPr>
        <w:t xml:space="preserve">federal law </w:t>
      </w:r>
      <w:r w:rsidR="008F166E" w:rsidRPr="0034745B">
        <w:rPr>
          <w:rFonts w:ascii="Arial" w:hAnsi="Arial" w:cs="Arial"/>
        </w:rPr>
        <w:t xml:space="preserve">protecting </w:t>
      </w:r>
      <w:r w:rsidRPr="0034745B">
        <w:rPr>
          <w:rFonts w:ascii="Arial" w:hAnsi="Arial" w:cs="Arial"/>
        </w:rPr>
        <w:t>U.S. surface waters</w:t>
      </w:r>
      <w:r w:rsidR="008F166E" w:rsidRPr="0034745B">
        <w:rPr>
          <w:rFonts w:ascii="Arial" w:hAnsi="Arial" w:cs="Arial"/>
        </w:rPr>
        <w:t xml:space="preserve"> from pollution</w:t>
      </w:r>
      <w:r w:rsidRPr="0034745B">
        <w:rPr>
          <w:rFonts w:ascii="Arial" w:hAnsi="Arial" w:cs="Arial"/>
        </w:rPr>
        <w:t>.</w:t>
      </w:r>
      <w:r w:rsidR="00F17A8D" w:rsidRPr="0034745B">
        <w:rPr>
          <w:rFonts w:ascii="Arial" w:hAnsi="Arial" w:cs="Arial"/>
        </w:rPr>
        <w:t xml:space="preserve"> </w:t>
      </w:r>
      <w:r w:rsidR="00ED0D3A" w:rsidRPr="0034745B">
        <w:rPr>
          <w:rFonts w:ascii="Arial" w:hAnsi="Arial" w:cs="Arial"/>
        </w:rPr>
        <w:t xml:space="preserve">The Environmental Protection Agency (EPA) </w:t>
      </w:r>
      <w:r w:rsidR="00CC3764">
        <w:rPr>
          <w:rFonts w:ascii="Arial" w:hAnsi="Arial" w:cs="Arial"/>
        </w:rPr>
        <w:t xml:space="preserve">is the </w:t>
      </w:r>
      <w:r w:rsidR="00ED0D3A" w:rsidRPr="0034745B">
        <w:rPr>
          <w:rFonts w:ascii="Arial" w:hAnsi="Arial" w:cs="Arial"/>
        </w:rPr>
        <w:t>enforce</w:t>
      </w:r>
      <w:r w:rsidR="00CC3764">
        <w:rPr>
          <w:rFonts w:ascii="Arial" w:hAnsi="Arial" w:cs="Arial"/>
        </w:rPr>
        <w:t>r of C</w:t>
      </w:r>
      <w:r w:rsidR="00ED0D3A" w:rsidRPr="0034745B">
        <w:rPr>
          <w:rFonts w:ascii="Arial" w:hAnsi="Arial" w:cs="Arial"/>
        </w:rPr>
        <w:t>WA tenets</w:t>
      </w:r>
      <w:r w:rsidR="002C6481">
        <w:rPr>
          <w:rFonts w:ascii="Arial" w:hAnsi="Arial" w:cs="Arial"/>
        </w:rPr>
        <w:t xml:space="preserve"> and shows latitude in its </w:t>
      </w:r>
      <w:r w:rsidR="00ED0D3A" w:rsidRPr="0034745B">
        <w:rPr>
          <w:rFonts w:ascii="Arial" w:hAnsi="Arial" w:cs="Arial"/>
        </w:rPr>
        <w:t xml:space="preserve">jurisdiction </w:t>
      </w:r>
      <w:r w:rsidR="002C6481">
        <w:rPr>
          <w:rFonts w:ascii="Arial" w:hAnsi="Arial" w:cs="Arial"/>
        </w:rPr>
        <w:t>h</w:t>
      </w:r>
      <w:r w:rsidR="00ED0D3A" w:rsidRPr="0034745B">
        <w:rPr>
          <w:rFonts w:ascii="Arial" w:hAnsi="Arial" w:cs="Arial"/>
        </w:rPr>
        <w:t>elp</w:t>
      </w:r>
      <w:r w:rsidR="002C6481">
        <w:rPr>
          <w:rFonts w:ascii="Arial" w:hAnsi="Arial" w:cs="Arial"/>
        </w:rPr>
        <w:t xml:space="preserve">ing </w:t>
      </w:r>
      <w:r w:rsidR="00ED0D3A">
        <w:rPr>
          <w:rFonts w:ascii="Arial" w:hAnsi="Arial" w:cs="Arial"/>
        </w:rPr>
        <w:t>states if necessary to meet CWA goals.</w:t>
      </w:r>
      <w:r w:rsidR="00CC3764">
        <w:rPr>
          <w:rFonts w:ascii="Arial" w:hAnsi="Arial" w:cs="Arial"/>
        </w:rPr>
        <w:t xml:space="preserve"> </w:t>
      </w:r>
      <w:r w:rsidR="002F3FA6">
        <w:rPr>
          <w:rFonts w:ascii="Arial" w:hAnsi="Arial" w:cs="Arial"/>
        </w:rPr>
        <w:t xml:space="preserve">Yet, the </w:t>
      </w:r>
      <w:r w:rsidR="00F17A8D" w:rsidRPr="0034745B">
        <w:rPr>
          <w:rFonts w:ascii="Arial" w:hAnsi="Arial" w:cs="Arial"/>
        </w:rPr>
        <w:t xml:space="preserve">CWA </w:t>
      </w:r>
      <w:r w:rsidR="00ED0D3A">
        <w:rPr>
          <w:rFonts w:ascii="Arial" w:hAnsi="Arial" w:cs="Arial"/>
        </w:rPr>
        <w:t xml:space="preserve">authorizes </w:t>
      </w:r>
      <w:r w:rsidR="00F17A8D" w:rsidRPr="0034745B">
        <w:rPr>
          <w:rFonts w:ascii="Arial" w:hAnsi="Arial" w:cs="Arial"/>
        </w:rPr>
        <w:t xml:space="preserve">states to </w:t>
      </w:r>
      <w:r w:rsidR="00F60253">
        <w:rPr>
          <w:rFonts w:ascii="Arial" w:hAnsi="Arial" w:cs="Arial"/>
        </w:rPr>
        <w:t xml:space="preserve">design </w:t>
      </w:r>
      <w:r w:rsidR="00F17A8D" w:rsidRPr="0034745B">
        <w:rPr>
          <w:rFonts w:ascii="Arial" w:hAnsi="Arial" w:cs="Arial"/>
        </w:rPr>
        <w:t xml:space="preserve">and </w:t>
      </w:r>
      <w:r w:rsidR="00F60253">
        <w:rPr>
          <w:rFonts w:ascii="Arial" w:hAnsi="Arial" w:cs="Arial"/>
        </w:rPr>
        <w:t xml:space="preserve">execute </w:t>
      </w:r>
      <w:r w:rsidR="00F17A8D" w:rsidRPr="0034745B">
        <w:rPr>
          <w:rFonts w:ascii="Arial" w:hAnsi="Arial" w:cs="Arial"/>
        </w:rPr>
        <w:t>programs to meet its goals.</w:t>
      </w:r>
      <w:r w:rsidR="00CC2D8B" w:rsidRPr="0034745B">
        <w:rPr>
          <w:rFonts w:ascii="Arial" w:hAnsi="Arial" w:cs="Arial"/>
        </w:rPr>
        <w:t xml:space="preserve"> </w:t>
      </w:r>
      <w:r w:rsidR="00104CEE" w:rsidRPr="00D335AC">
        <w:rPr>
          <w:rFonts w:ascii="Arial" w:hAnsi="Arial" w:cs="Arial"/>
        </w:rPr>
        <w:t xml:space="preserve">Benthic macroinvertebrates </w:t>
      </w:r>
      <w:r w:rsidR="002F3FA6">
        <w:rPr>
          <w:rFonts w:ascii="Arial" w:hAnsi="Arial" w:cs="Arial"/>
        </w:rPr>
        <w:t xml:space="preserve">are </w:t>
      </w:r>
      <w:r w:rsidR="00104CEE" w:rsidRPr="00D335AC">
        <w:rPr>
          <w:rFonts w:ascii="Arial" w:hAnsi="Arial" w:cs="Arial"/>
        </w:rPr>
        <w:t>sensitiv</w:t>
      </w:r>
      <w:r w:rsidR="002F3FA6">
        <w:rPr>
          <w:rFonts w:ascii="Arial" w:hAnsi="Arial" w:cs="Arial"/>
        </w:rPr>
        <w:t xml:space="preserve">e </w:t>
      </w:r>
      <w:r w:rsidR="00104CEE" w:rsidRPr="00D335AC">
        <w:rPr>
          <w:rFonts w:ascii="Arial" w:hAnsi="Arial" w:cs="Arial"/>
        </w:rPr>
        <w:t xml:space="preserve">to water pollution; they </w:t>
      </w:r>
      <w:r w:rsidR="00D335AC">
        <w:rPr>
          <w:rFonts w:ascii="Arial" w:hAnsi="Arial" w:cs="Arial"/>
        </w:rPr>
        <w:t xml:space="preserve">are </w:t>
      </w:r>
      <w:r w:rsidR="00DE3F6C">
        <w:rPr>
          <w:rFonts w:ascii="Arial" w:hAnsi="Arial" w:cs="Arial"/>
        </w:rPr>
        <w:t xml:space="preserve">real time </w:t>
      </w:r>
      <w:r w:rsidR="00104CEE" w:rsidRPr="00D335AC">
        <w:rPr>
          <w:rFonts w:ascii="Arial" w:hAnsi="Arial" w:cs="Arial"/>
        </w:rPr>
        <w:t xml:space="preserve">living indicators of </w:t>
      </w:r>
      <w:r w:rsidR="00D335AC">
        <w:rPr>
          <w:rFonts w:ascii="Arial" w:hAnsi="Arial" w:cs="Arial"/>
        </w:rPr>
        <w:t xml:space="preserve">water </w:t>
      </w:r>
      <w:r w:rsidR="0091186C">
        <w:rPr>
          <w:rFonts w:ascii="Arial" w:hAnsi="Arial" w:cs="Arial"/>
        </w:rPr>
        <w:t xml:space="preserve">quality. </w:t>
      </w:r>
      <w:r w:rsidR="00AD5590" w:rsidRPr="00D335AC">
        <w:rPr>
          <w:rFonts w:ascii="Arial" w:hAnsi="Arial" w:cs="Arial"/>
        </w:rPr>
        <w:t xml:space="preserve">Two </w:t>
      </w:r>
      <w:r w:rsidR="00104CEE" w:rsidRPr="00D335AC">
        <w:rPr>
          <w:rFonts w:ascii="Arial" w:hAnsi="Arial" w:cs="Arial"/>
        </w:rPr>
        <w:t xml:space="preserve">stream reaches of the Lee Branch on </w:t>
      </w:r>
      <w:r w:rsidR="00556F5B" w:rsidRPr="0034745B">
        <w:rPr>
          <w:rFonts w:ascii="Arial" w:hAnsi="Arial" w:cs="Arial"/>
        </w:rPr>
        <w:t xml:space="preserve">the Midway University </w:t>
      </w:r>
      <w:r w:rsidR="00460A48">
        <w:rPr>
          <w:rFonts w:ascii="Arial" w:hAnsi="Arial" w:cs="Arial"/>
        </w:rPr>
        <w:t>C</w:t>
      </w:r>
      <w:r w:rsidR="00556F5B" w:rsidRPr="0034745B">
        <w:rPr>
          <w:rFonts w:ascii="Arial" w:hAnsi="Arial" w:cs="Arial"/>
        </w:rPr>
        <w:t>ampus</w:t>
      </w:r>
      <w:r w:rsidR="00D553F2" w:rsidRPr="0034745B">
        <w:rPr>
          <w:rFonts w:ascii="Arial" w:hAnsi="Arial" w:cs="Arial"/>
        </w:rPr>
        <w:t xml:space="preserve"> </w:t>
      </w:r>
      <w:r w:rsidR="00556F5B" w:rsidRPr="0034745B">
        <w:rPr>
          <w:rFonts w:ascii="Arial" w:hAnsi="Arial" w:cs="Arial"/>
        </w:rPr>
        <w:t>are</w:t>
      </w:r>
      <w:r w:rsidR="00104CEE" w:rsidRPr="0034745B">
        <w:rPr>
          <w:rFonts w:ascii="Arial" w:hAnsi="Arial" w:cs="Arial"/>
        </w:rPr>
        <w:t xml:space="preserve"> </w:t>
      </w:r>
      <w:r w:rsidR="00104CEE" w:rsidRPr="00D335AC">
        <w:rPr>
          <w:rFonts w:ascii="Arial" w:hAnsi="Arial" w:cs="Arial"/>
        </w:rPr>
        <w:t xml:space="preserve">surrounded by natural terrestrial habitat. </w:t>
      </w:r>
      <w:r w:rsidR="008025AC" w:rsidRPr="00615BD8">
        <w:rPr>
          <w:rFonts w:ascii="Arial" w:hAnsi="Arial" w:cs="Arial"/>
        </w:rPr>
        <w:t>In accordance with</w:t>
      </w:r>
      <w:r w:rsidR="00615BD8" w:rsidRPr="00615BD8">
        <w:rPr>
          <w:rFonts w:ascii="Arial" w:hAnsi="Arial" w:cs="Arial"/>
        </w:rPr>
        <w:t xml:space="preserve"> the </w:t>
      </w:r>
      <w:r w:rsidR="00B2480B" w:rsidRPr="00615BD8">
        <w:rPr>
          <w:rFonts w:ascii="Arial" w:hAnsi="Arial" w:cs="Arial"/>
        </w:rPr>
        <w:t>CWA</w:t>
      </w:r>
      <w:r w:rsidR="00615BD8" w:rsidRPr="00615BD8">
        <w:rPr>
          <w:rFonts w:ascii="Arial" w:hAnsi="Arial" w:cs="Arial"/>
        </w:rPr>
        <w:t xml:space="preserve">, we wanted to </w:t>
      </w:r>
      <w:r w:rsidR="00D335AC" w:rsidRPr="00615BD8">
        <w:rPr>
          <w:rFonts w:ascii="Arial" w:hAnsi="Arial" w:cs="Arial"/>
        </w:rPr>
        <w:t xml:space="preserve">determine the health of the Lee Branch on our </w:t>
      </w:r>
      <w:r w:rsidR="00460A48">
        <w:rPr>
          <w:rFonts w:ascii="Arial" w:hAnsi="Arial" w:cs="Arial"/>
        </w:rPr>
        <w:t>c</w:t>
      </w:r>
      <w:r w:rsidR="00D335AC" w:rsidRPr="00615BD8">
        <w:rPr>
          <w:rFonts w:ascii="Arial" w:hAnsi="Arial" w:cs="Arial"/>
        </w:rPr>
        <w:t>amp</w:t>
      </w:r>
      <w:r w:rsidR="00291B5B" w:rsidRPr="00615BD8">
        <w:rPr>
          <w:rFonts w:ascii="Arial" w:hAnsi="Arial" w:cs="Arial"/>
        </w:rPr>
        <w:t>u</w:t>
      </w:r>
      <w:r w:rsidR="00D335AC" w:rsidRPr="00615BD8">
        <w:rPr>
          <w:rFonts w:ascii="Arial" w:hAnsi="Arial" w:cs="Arial"/>
        </w:rPr>
        <w:t>s</w:t>
      </w:r>
      <w:r w:rsidR="00676D00" w:rsidRPr="00615BD8">
        <w:rPr>
          <w:rFonts w:ascii="Arial" w:hAnsi="Arial" w:cs="Arial"/>
        </w:rPr>
        <w:t xml:space="preserve"> </w:t>
      </w:r>
      <w:r w:rsidR="00D335AC" w:rsidRPr="00615BD8">
        <w:rPr>
          <w:rFonts w:ascii="Arial" w:hAnsi="Arial" w:cs="Arial"/>
        </w:rPr>
        <w:t xml:space="preserve">by performing </w:t>
      </w:r>
      <w:r w:rsidR="00104CEE" w:rsidRPr="00615BD8">
        <w:rPr>
          <w:rFonts w:ascii="Arial" w:hAnsi="Arial" w:cs="Arial"/>
        </w:rPr>
        <w:t xml:space="preserve">biological stream assessments and stream habitat assessments </w:t>
      </w:r>
      <w:r w:rsidR="00DE3F6C" w:rsidRPr="00615BD8">
        <w:rPr>
          <w:rFonts w:ascii="Arial" w:hAnsi="Arial" w:cs="Arial"/>
        </w:rPr>
        <w:t xml:space="preserve">of </w:t>
      </w:r>
      <w:r w:rsidR="00104CEE" w:rsidRPr="00615BD8">
        <w:rPr>
          <w:rFonts w:ascii="Arial" w:hAnsi="Arial" w:cs="Arial"/>
        </w:rPr>
        <w:t>these reaches</w:t>
      </w:r>
      <w:r w:rsidR="00D335AC" w:rsidRPr="00615BD8">
        <w:rPr>
          <w:rFonts w:ascii="Arial" w:hAnsi="Arial" w:cs="Arial"/>
        </w:rPr>
        <w:t xml:space="preserve"> </w:t>
      </w:r>
      <w:r w:rsidR="00104CEE" w:rsidRPr="00615BD8">
        <w:rPr>
          <w:rFonts w:ascii="Arial" w:hAnsi="Arial" w:cs="Arial"/>
        </w:rPr>
        <w:t xml:space="preserve">during the summer, 2016. </w:t>
      </w:r>
      <w:r w:rsidR="00365828">
        <w:rPr>
          <w:rFonts w:ascii="Arial" w:hAnsi="Arial" w:cs="Arial"/>
        </w:rPr>
        <w:t xml:space="preserve">We </w:t>
      </w:r>
      <w:r w:rsidR="00104CEE" w:rsidRPr="00D335AC">
        <w:rPr>
          <w:rFonts w:ascii="Arial" w:hAnsi="Arial" w:cs="Arial"/>
        </w:rPr>
        <w:t xml:space="preserve">identified </w:t>
      </w:r>
      <w:r w:rsidR="00DE3F6C">
        <w:rPr>
          <w:rFonts w:ascii="Arial" w:hAnsi="Arial" w:cs="Arial"/>
        </w:rPr>
        <w:t xml:space="preserve">aquatic habitats as </w:t>
      </w:r>
      <w:r w:rsidR="00104CEE" w:rsidRPr="00D335AC">
        <w:rPr>
          <w:rFonts w:ascii="Arial" w:hAnsi="Arial" w:cs="Arial"/>
        </w:rPr>
        <w:t xml:space="preserve">riffles, runs, pools, and glides and </w:t>
      </w:r>
      <w:r w:rsidR="00E42CF6">
        <w:rPr>
          <w:rFonts w:ascii="Arial" w:hAnsi="Arial" w:cs="Arial"/>
        </w:rPr>
        <w:t xml:space="preserve">generally </w:t>
      </w:r>
      <w:r w:rsidR="00104CEE" w:rsidRPr="00D335AC">
        <w:rPr>
          <w:rFonts w:ascii="Arial" w:hAnsi="Arial" w:cs="Arial"/>
        </w:rPr>
        <w:t xml:space="preserve">randomly sampled each. </w:t>
      </w:r>
      <w:r w:rsidR="009F0A86">
        <w:rPr>
          <w:rFonts w:ascii="Arial" w:hAnsi="Arial" w:cs="Arial"/>
        </w:rPr>
        <w:t>M</w:t>
      </w:r>
      <w:r w:rsidR="00104CEE" w:rsidRPr="00D335AC">
        <w:rPr>
          <w:rFonts w:ascii="Arial" w:hAnsi="Arial" w:cs="Arial"/>
        </w:rPr>
        <w:t>icrohabitats</w:t>
      </w:r>
      <w:r w:rsidR="009F0A86">
        <w:rPr>
          <w:rFonts w:ascii="Arial" w:hAnsi="Arial" w:cs="Arial"/>
        </w:rPr>
        <w:t xml:space="preserve"> within habitats were</w:t>
      </w:r>
      <w:r w:rsidR="00104CEE" w:rsidRPr="00D335AC">
        <w:rPr>
          <w:rFonts w:ascii="Arial" w:hAnsi="Arial" w:cs="Arial"/>
        </w:rPr>
        <w:t xml:space="preserve"> randomly sampled</w:t>
      </w:r>
      <w:r w:rsidR="009F0A86">
        <w:rPr>
          <w:rFonts w:ascii="Arial" w:hAnsi="Arial" w:cs="Arial"/>
        </w:rPr>
        <w:t xml:space="preserve"> w</w:t>
      </w:r>
      <w:r w:rsidR="00757ED7">
        <w:rPr>
          <w:rFonts w:ascii="Arial" w:hAnsi="Arial" w:cs="Arial"/>
        </w:rPr>
        <w:t>hen appropriate</w:t>
      </w:r>
      <w:r w:rsidR="00104CEE" w:rsidRPr="00D335AC">
        <w:rPr>
          <w:rFonts w:ascii="Arial" w:hAnsi="Arial" w:cs="Arial"/>
        </w:rPr>
        <w:t xml:space="preserve">. We sampled for </w:t>
      </w:r>
      <w:r w:rsidR="00E42CF6">
        <w:rPr>
          <w:rFonts w:ascii="Arial" w:hAnsi="Arial" w:cs="Arial"/>
        </w:rPr>
        <w:t xml:space="preserve">benthic </w:t>
      </w:r>
      <w:r w:rsidR="00104CEE" w:rsidRPr="00D335AC">
        <w:rPr>
          <w:rFonts w:ascii="Arial" w:hAnsi="Arial" w:cs="Arial"/>
        </w:rPr>
        <w:t>macroinvertebrates by kicking substrate</w:t>
      </w:r>
      <w:r w:rsidR="0034425A" w:rsidRPr="00D335AC">
        <w:rPr>
          <w:rFonts w:ascii="Arial" w:hAnsi="Arial" w:cs="Arial"/>
        </w:rPr>
        <w:t>s</w:t>
      </w:r>
      <w:r w:rsidR="00104CEE" w:rsidRPr="00D335AC">
        <w:rPr>
          <w:rFonts w:ascii="Arial" w:hAnsi="Arial" w:cs="Arial"/>
        </w:rPr>
        <w:t xml:space="preserve"> into a </w:t>
      </w:r>
      <w:r w:rsidR="00104CEE" w:rsidRPr="0034745B">
        <w:rPr>
          <w:rFonts w:ascii="Arial" w:hAnsi="Arial" w:cs="Arial"/>
        </w:rPr>
        <w:t>D-frame</w:t>
      </w:r>
      <w:r w:rsidR="00104CEE" w:rsidRPr="00D335AC">
        <w:rPr>
          <w:rFonts w:ascii="Arial" w:hAnsi="Arial" w:cs="Arial"/>
          <w:color w:val="FF0000"/>
        </w:rPr>
        <w:t xml:space="preserve"> </w:t>
      </w:r>
      <w:r w:rsidR="00104CEE" w:rsidRPr="00D335AC">
        <w:rPr>
          <w:rFonts w:ascii="Arial" w:hAnsi="Arial" w:cs="Arial"/>
        </w:rPr>
        <w:t>net</w:t>
      </w:r>
      <w:r w:rsidR="003404C2">
        <w:rPr>
          <w:rFonts w:ascii="Arial" w:hAnsi="Arial" w:cs="Arial"/>
        </w:rPr>
        <w:t>,</w:t>
      </w:r>
      <w:r w:rsidR="00181099">
        <w:rPr>
          <w:rFonts w:ascii="Arial" w:hAnsi="Arial" w:cs="Arial"/>
        </w:rPr>
        <w:t xml:space="preserve"> with contents </w:t>
      </w:r>
      <w:r w:rsidR="00104CEE" w:rsidRPr="00D335AC">
        <w:rPr>
          <w:rFonts w:ascii="Arial" w:hAnsi="Arial" w:cs="Arial"/>
        </w:rPr>
        <w:t xml:space="preserve">emptied into buckets and typically sieved in the lab. Kept specimens were preserved and identified; crayfish were released. </w:t>
      </w:r>
      <w:r w:rsidR="00CE3553">
        <w:rPr>
          <w:rFonts w:ascii="Arial" w:hAnsi="Arial" w:cs="Arial"/>
        </w:rPr>
        <w:t xml:space="preserve">We formulated </w:t>
      </w:r>
      <w:r w:rsidR="001145EE">
        <w:rPr>
          <w:rFonts w:ascii="Arial" w:hAnsi="Arial" w:cs="Arial"/>
        </w:rPr>
        <w:t>i</w:t>
      </w:r>
      <w:r w:rsidR="0034425A" w:rsidRPr="00D335AC">
        <w:rPr>
          <w:rFonts w:ascii="Arial" w:hAnsi="Arial" w:cs="Arial"/>
        </w:rPr>
        <w:t>ntegrity ratings from b</w:t>
      </w:r>
      <w:r w:rsidR="00104CEE" w:rsidRPr="00D335AC">
        <w:rPr>
          <w:rFonts w:ascii="Arial" w:hAnsi="Arial" w:cs="Arial"/>
        </w:rPr>
        <w:t xml:space="preserve">iotic indices and habitat </w:t>
      </w:r>
      <w:r w:rsidR="0034425A" w:rsidRPr="00D335AC">
        <w:rPr>
          <w:rFonts w:ascii="Arial" w:hAnsi="Arial" w:cs="Arial"/>
        </w:rPr>
        <w:t xml:space="preserve">ratings from habitat </w:t>
      </w:r>
      <w:r w:rsidR="00104CEE" w:rsidRPr="00D335AC">
        <w:rPr>
          <w:rFonts w:ascii="Arial" w:hAnsi="Arial" w:cs="Arial"/>
        </w:rPr>
        <w:t>scores</w:t>
      </w:r>
      <w:r w:rsidR="001651EA" w:rsidRPr="00D335AC">
        <w:rPr>
          <w:rFonts w:ascii="Arial" w:hAnsi="Arial" w:cs="Arial"/>
        </w:rPr>
        <w:t xml:space="preserve"> allow</w:t>
      </w:r>
      <w:r w:rsidR="00CE3553">
        <w:rPr>
          <w:rFonts w:ascii="Arial" w:hAnsi="Arial" w:cs="Arial"/>
        </w:rPr>
        <w:t>ing categorization of</w:t>
      </w:r>
      <w:r w:rsidR="00E82BA5">
        <w:rPr>
          <w:rFonts w:ascii="Arial" w:hAnsi="Arial" w:cs="Arial"/>
        </w:rPr>
        <w:t xml:space="preserve"> stream reach condition</w:t>
      </w:r>
      <w:r w:rsidR="00CE3553">
        <w:rPr>
          <w:rFonts w:ascii="Arial" w:hAnsi="Arial" w:cs="Arial"/>
        </w:rPr>
        <w:t>s</w:t>
      </w:r>
      <w:r w:rsidR="00E82BA5">
        <w:rPr>
          <w:rFonts w:ascii="Arial" w:hAnsi="Arial" w:cs="Arial"/>
        </w:rPr>
        <w:t>. Reach 1</w:t>
      </w:r>
      <w:r w:rsidR="00346B7A">
        <w:rPr>
          <w:rFonts w:ascii="Arial" w:hAnsi="Arial" w:cs="Arial"/>
        </w:rPr>
        <w:t xml:space="preserve"> </w:t>
      </w:r>
      <w:r w:rsidR="00365828">
        <w:rPr>
          <w:rFonts w:ascii="Arial" w:hAnsi="Arial" w:cs="Arial"/>
        </w:rPr>
        <w:t xml:space="preserve">rated “fair” for </w:t>
      </w:r>
      <w:proofErr w:type="gramStart"/>
      <w:r w:rsidR="00365828">
        <w:rPr>
          <w:rFonts w:ascii="Arial" w:hAnsi="Arial" w:cs="Arial"/>
        </w:rPr>
        <w:t>both integrity</w:t>
      </w:r>
      <w:proofErr w:type="gramEnd"/>
      <w:r w:rsidR="00365828">
        <w:rPr>
          <w:rFonts w:ascii="Arial" w:hAnsi="Arial" w:cs="Arial"/>
        </w:rPr>
        <w:t xml:space="preserve"> and habitat; when contiguous upstream and downstream habitat</w:t>
      </w:r>
      <w:r w:rsidR="000C363F">
        <w:rPr>
          <w:rFonts w:ascii="Arial" w:hAnsi="Arial" w:cs="Arial"/>
        </w:rPr>
        <w:t>s</w:t>
      </w:r>
      <w:r w:rsidR="00365828">
        <w:rPr>
          <w:rFonts w:ascii="Arial" w:hAnsi="Arial" w:cs="Arial"/>
        </w:rPr>
        <w:t xml:space="preserve"> were included, habitat rating increased to “good”. Reach 2 rated “fair” for both integrity and habitat</w:t>
      </w:r>
      <w:r w:rsidR="00D21404">
        <w:rPr>
          <w:rFonts w:ascii="Arial" w:hAnsi="Arial" w:cs="Arial"/>
        </w:rPr>
        <w:t xml:space="preserve">. </w:t>
      </w:r>
      <w:r w:rsidR="00365828">
        <w:rPr>
          <w:rFonts w:ascii="Arial" w:hAnsi="Arial" w:cs="Arial"/>
        </w:rPr>
        <w:t>W</w:t>
      </w:r>
      <w:r w:rsidR="00365828" w:rsidRPr="00D335AC">
        <w:rPr>
          <w:rFonts w:ascii="Arial" w:hAnsi="Arial" w:cs="Arial"/>
        </w:rPr>
        <w:t xml:space="preserve">ater chemistry at </w:t>
      </w:r>
      <w:r w:rsidR="00365828">
        <w:rPr>
          <w:rFonts w:ascii="Arial" w:hAnsi="Arial" w:cs="Arial"/>
        </w:rPr>
        <w:t xml:space="preserve">benthic </w:t>
      </w:r>
      <w:r w:rsidR="00365828" w:rsidRPr="00D335AC">
        <w:rPr>
          <w:rFonts w:ascii="Arial" w:hAnsi="Arial" w:cs="Arial"/>
        </w:rPr>
        <w:t>macroinvertebrate collection sites</w:t>
      </w:r>
      <w:r w:rsidR="00365828">
        <w:rPr>
          <w:rFonts w:ascii="Arial" w:hAnsi="Arial" w:cs="Arial"/>
        </w:rPr>
        <w:t xml:space="preserve"> with two exceptions showed both reaches</w:t>
      </w:r>
      <w:r w:rsidR="00F30E83">
        <w:rPr>
          <w:rFonts w:ascii="Arial" w:hAnsi="Arial" w:cs="Arial"/>
        </w:rPr>
        <w:t xml:space="preserve"> within Kentucky</w:t>
      </w:r>
      <w:r w:rsidR="00C549E6">
        <w:rPr>
          <w:rFonts w:ascii="Arial" w:hAnsi="Arial" w:cs="Arial"/>
        </w:rPr>
        <w:t xml:space="preserve">’s </w:t>
      </w:r>
      <w:r w:rsidR="00F30E83">
        <w:rPr>
          <w:rFonts w:ascii="Arial" w:hAnsi="Arial" w:cs="Arial"/>
        </w:rPr>
        <w:t>acceptable range</w:t>
      </w:r>
      <w:r w:rsidR="00C549E6">
        <w:rPr>
          <w:rFonts w:ascii="Arial" w:hAnsi="Arial" w:cs="Arial"/>
        </w:rPr>
        <w:t>s</w:t>
      </w:r>
      <w:r w:rsidR="00F30E83">
        <w:rPr>
          <w:rFonts w:ascii="Arial" w:hAnsi="Arial" w:cs="Arial"/>
        </w:rPr>
        <w:t xml:space="preserve"> for aquatic life.</w:t>
      </w:r>
    </w:p>
    <w:p w:rsidR="00F30E83" w:rsidRDefault="00F30E83" w:rsidP="00CC3764">
      <w:pPr>
        <w:spacing w:after="0" w:line="240" w:lineRule="auto"/>
        <w:ind w:firstLine="720"/>
        <w:rPr>
          <w:rFonts w:ascii="Arial" w:hAnsi="Arial" w:cs="Arial"/>
        </w:rPr>
      </w:pPr>
    </w:p>
    <w:p w:rsidR="00365828" w:rsidRDefault="00D21404" w:rsidP="00CC3764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bookmarkStart w:id="0" w:name="_GoBack"/>
      <w:bookmarkEnd w:id="0"/>
    </w:p>
    <w:sectPr w:rsidR="00365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DA"/>
    <w:rsid w:val="000407A8"/>
    <w:rsid w:val="00047F74"/>
    <w:rsid w:val="0006425D"/>
    <w:rsid w:val="000652EA"/>
    <w:rsid w:val="00073915"/>
    <w:rsid w:val="0008400F"/>
    <w:rsid w:val="000945C5"/>
    <w:rsid w:val="000C363F"/>
    <w:rsid w:val="00100027"/>
    <w:rsid w:val="00104CEE"/>
    <w:rsid w:val="001145EE"/>
    <w:rsid w:val="00125015"/>
    <w:rsid w:val="00132322"/>
    <w:rsid w:val="001361F0"/>
    <w:rsid w:val="001651EA"/>
    <w:rsid w:val="00181099"/>
    <w:rsid w:val="001E2ED6"/>
    <w:rsid w:val="001E4F8B"/>
    <w:rsid w:val="001E614E"/>
    <w:rsid w:val="002359B2"/>
    <w:rsid w:val="002656F5"/>
    <w:rsid w:val="00291B5B"/>
    <w:rsid w:val="00297378"/>
    <w:rsid w:val="002A2123"/>
    <w:rsid w:val="002B5C08"/>
    <w:rsid w:val="002C2915"/>
    <w:rsid w:val="002C6481"/>
    <w:rsid w:val="002F3FA6"/>
    <w:rsid w:val="00307112"/>
    <w:rsid w:val="003404C2"/>
    <w:rsid w:val="0034425A"/>
    <w:rsid w:val="00346B7A"/>
    <w:rsid w:val="0034745B"/>
    <w:rsid w:val="00356B1A"/>
    <w:rsid w:val="00365828"/>
    <w:rsid w:val="003A1A8A"/>
    <w:rsid w:val="003A2E0E"/>
    <w:rsid w:val="003B3211"/>
    <w:rsid w:val="003F1742"/>
    <w:rsid w:val="00401057"/>
    <w:rsid w:val="0043557A"/>
    <w:rsid w:val="00460A48"/>
    <w:rsid w:val="004A3F37"/>
    <w:rsid w:val="004A583D"/>
    <w:rsid w:val="004C4D33"/>
    <w:rsid w:val="004C6F36"/>
    <w:rsid w:val="004C7A38"/>
    <w:rsid w:val="004E1593"/>
    <w:rsid w:val="004F5938"/>
    <w:rsid w:val="0051722F"/>
    <w:rsid w:val="0052503F"/>
    <w:rsid w:val="00527B77"/>
    <w:rsid w:val="00542B2B"/>
    <w:rsid w:val="00554CC0"/>
    <w:rsid w:val="00556F5B"/>
    <w:rsid w:val="00565DAB"/>
    <w:rsid w:val="00586D59"/>
    <w:rsid w:val="005E2B80"/>
    <w:rsid w:val="005F6CCF"/>
    <w:rsid w:val="00615BD8"/>
    <w:rsid w:val="00632BB3"/>
    <w:rsid w:val="00666510"/>
    <w:rsid w:val="00676D00"/>
    <w:rsid w:val="00682DA5"/>
    <w:rsid w:val="006E04FC"/>
    <w:rsid w:val="006F276E"/>
    <w:rsid w:val="00722048"/>
    <w:rsid w:val="00730D13"/>
    <w:rsid w:val="007370E8"/>
    <w:rsid w:val="007447DA"/>
    <w:rsid w:val="007506E5"/>
    <w:rsid w:val="00751A0B"/>
    <w:rsid w:val="00757ED7"/>
    <w:rsid w:val="00780B93"/>
    <w:rsid w:val="007948CC"/>
    <w:rsid w:val="007A0BF4"/>
    <w:rsid w:val="007D1943"/>
    <w:rsid w:val="007F7002"/>
    <w:rsid w:val="008025AC"/>
    <w:rsid w:val="00834289"/>
    <w:rsid w:val="008435F9"/>
    <w:rsid w:val="00843C9A"/>
    <w:rsid w:val="0085188C"/>
    <w:rsid w:val="008914AC"/>
    <w:rsid w:val="008C4DF4"/>
    <w:rsid w:val="008E6690"/>
    <w:rsid w:val="008F166E"/>
    <w:rsid w:val="008F483A"/>
    <w:rsid w:val="008F7921"/>
    <w:rsid w:val="0091186C"/>
    <w:rsid w:val="00912D06"/>
    <w:rsid w:val="00935E29"/>
    <w:rsid w:val="009421AD"/>
    <w:rsid w:val="00963024"/>
    <w:rsid w:val="00963F7C"/>
    <w:rsid w:val="0098103B"/>
    <w:rsid w:val="009C2E18"/>
    <w:rsid w:val="009F0A86"/>
    <w:rsid w:val="009F0DC1"/>
    <w:rsid w:val="009F611E"/>
    <w:rsid w:val="00A31440"/>
    <w:rsid w:val="00A34D46"/>
    <w:rsid w:val="00A97578"/>
    <w:rsid w:val="00AD5590"/>
    <w:rsid w:val="00AF06A0"/>
    <w:rsid w:val="00B13F9D"/>
    <w:rsid w:val="00B2480B"/>
    <w:rsid w:val="00B427E8"/>
    <w:rsid w:val="00B51965"/>
    <w:rsid w:val="00B95DFB"/>
    <w:rsid w:val="00B97E60"/>
    <w:rsid w:val="00BC5347"/>
    <w:rsid w:val="00BE7F67"/>
    <w:rsid w:val="00C01D6C"/>
    <w:rsid w:val="00C44F50"/>
    <w:rsid w:val="00C52108"/>
    <w:rsid w:val="00C549E6"/>
    <w:rsid w:val="00C63DCC"/>
    <w:rsid w:val="00CC2D8B"/>
    <w:rsid w:val="00CC3764"/>
    <w:rsid w:val="00CE3553"/>
    <w:rsid w:val="00D21404"/>
    <w:rsid w:val="00D253C5"/>
    <w:rsid w:val="00D335AC"/>
    <w:rsid w:val="00D553F2"/>
    <w:rsid w:val="00D739AF"/>
    <w:rsid w:val="00DB42D4"/>
    <w:rsid w:val="00DD0F69"/>
    <w:rsid w:val="00DD6BC4"/>
    <w:rsid w:val="00DD7F38"/>
    <w:rsid w:val="00DE3F6C"/>
    <w:rsid w:val="00DE53BF"/>
    <w:rsid w:val="00E12923"/>
    <w:rsid w:val="00E17173"/>
    <w:rsid w:val="00E17979"/>
    <w:rsid w:val="00E42CF6"/>
    <w:rsid w:val="00E82BA5"/>
    <w:rsid w:val="00EB64FE"/>
    <w:rsid w:val="00ED094C"/>
    <w:rsid w:val="00ED0D3A"/>
    <w:rsid w:val="00ED755A"/>
    <w:rsid w:val="00EE355C"/>
    <w:rsid w:val="00EF2E2C"/>
    <w:rsid w:val="00F06912"/>
    <w:rsid w:val="00F17A8D"/>
    <w:rsid w:val="00F30E83"/>
    <w:rsid w:val="00F53F01"/>
    <w:rsid w:val="00F60253"/>
    <w:rsid w:val="00F66C82"/>
    <w:rsid w:val="00FA2178"/>
    <w:rsid w:val="00FD429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cp:lastPrinted>2017-09-29T01:22:00Z</cp:lastPrinted>
  <dcterms:created xsi:type="dcterms:W3CDTF">2017-09-29T12:17:00Z</dcterms:created>
  <dcterms:modified xsi:type="dcterms:W3CDTF">2017-09-29T12:17:00Z</dcterms:modified>
</cp:coreProperties>
</file>