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BF" w:rsidRDefault="004766BF" w:rsidP="00851BA5">
      <w:pPr>
        <w:spacing w:after="0" w:line="360" w:lineRule="auto"/>
        <w:rPr>
          <w:rFonts w:ascii="Times New Roman" w:eastAsia="Calibri" w:hAnsi="Times New Roman" w:cs="Times New Roman"/>
          <w:b/>
          <w:i/>
        </w:rPr>
      </w:pPr>
    </w:p>
    <w:p w:rsidR="004B0F9F" w:rsidRPr="00851BA5" w:rsidRDefault="00831710" w:rsidP="00851BA5">
      <w:pPr>
        <w:spacing w:after="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Investigating the Impact of Low-Cost Organic Fertilizers on </w:t>
      </w:r>
      <w:r w:rsidR="004B0F9F" w:rsidRPr="00851BA5">
        <w:rPr>
          <w:rFonts w:ascii="Times New Roman" w:eastAsia="Calibri" w:hAnsi="Times New Roman" w:cs="Times New Roman"/>
          <w:b/>
        </w:rPr>
        <w:t>Tomato</w:t>
      </w:r>
      <w:r>
        <w:rPr>
          <w:rFonts w:ascii="Times New Roman" w:eastAsia="Calibri" w:hAnsi="Times New Roman" w:cs="Times New Roman"/>
          <w:b/>
        </w:rPr>
        <w:t xml:space="preserve"> Yield </w:t>
      </w:r>
      <w:r w:rsidR="004B0F9F" w:rsidRPr="00851BA5">
        <w:rPr>
          <w:rFonts w:ascii="Times New Roman" w:eastAsia="Calibri" w:hAnsi="Times New Roman" w:cs="Times New Roman"/>
          <w:b/>
        </w:rPr>
        <w:t xml:space="preserve"> </w:t>
      </w:r>
    </w:p>
    <w:p w:rsidR="004B0F9F" w:rsidRDefault="004B0F9F" w:rsidP="00851BA5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4B0F9F" w:rsidRDefault="004B0F9F" w:rsidP="00851BA5">
      <w:pPr>
        <w:tabs>
          <w:tab w:val="left" w:pos="-1080"/>
          <w:tab w:val="left" w:pos="-720"/>
          <w:tab w:val="left" w:pos="1710"/>
          <w:tab w:val="left" w:pos="2070"/>
          <w:tab w:val="left" w:pos="2700"/>
          <w:tab w:val="left" w:pos="3780"/>
          <w:tab w:val="left" w:pos="4500"/>
          <w:tab w:val="left" w:pos="5130"/>
          <w:tab w:val="left" w:pos="5940"/>
          <w:tab w:val="left" w:pos="6930"/>
          <w:tab w:val="left" w:pos="84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4B0F9F">
        <w:rPr>
          <w:rFonts w:ascii="Times New Roman" w:hAnsi="Times New Roman"/>
          <w:noProof/>
          <w:sz w:val="24"/>
          <w:szCs w:val="24"/>
        </w:rPr>
        <w:t>L</w:t>
      </w:r>
      <w:r w:rsidR="00AF34A1">
        <w:rPr>
          <w:rFonts w:ascii="Times New Roman" w:hAnsi="Times New Roman"/>
          <w:noProof/>
          <w:sz w:val="24"/>
          <w:szCs w:val="24"/>
        </w:rPr>
        <w:t>usekelo</w:t>
      </w:r>
      <w:r w:rsidR="00A74C27">
        <w:rPr>
          <w:rFonts w:ascii="Times New Roman" w:hAnsi="Times New Roman"/>
          <w:noProof/>
          <w:sz w:val="24"/>
          <w:szCs w:val="24"/>
        </w:rPr>
        <w:t xml:space="preserve"> </w:t>
      </w:r>
      <w:r w:rsidR="008315B9">
        <w:rPr>
          <w:rFonts w:ascii="Times New Roman" w:hAnsi="Times New Roman"/>
          <w:noProof/>
          <w:sz w:val="24"/>
          <w:szCs w:val="24"/>
        </w:rPr>
        <w:t xml:space="preserve">J. </w:t>
      </w:r>
      <w:r>
        <w:rPr>
          <w:rFonts w:ascii="Times New Roman" w:hAnsi="Times New Roman"/>
          <w:noProof/>
          <w:sz w:val="24"/>
          <w:szCs w:val="24"/>
        </w:rPr>
        <w:t>Nkuwi</w:t>
      </w:r>
      <w:r w:rsidR="00831710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F42891">
        <w:rPr>
          <w:rFonts w:ascii="Times New Roman" w:hAnsi="Times New Roman"/>
          <w:noProof/>
          <w:sz w:val="24"/>
          <w:szCs w:val="24"/>
        </w:rPr>
        <w:t>E</w:t>
      </w:r>
      <w:r w:rsidR="00A74C27">
        <w:rPr>
          <w:rFonts w:ascii="Times New Roman" w:hAnsi="Times New Roman"/>
          <w:noProof/>
          <w:sz w:val="24"/>
          <w:szCs w:val="24"/>
        </w:rPr>
        <w:t xml:space="preserve">ric </w:t>
      </w:r>
      <w:r w:rsidR="00F42891">
        <w:rPr>
          <w:rFonts w:ascii="Times New Roman" w:hAnsi="Times New Roman"/>
          <w:noProof/>
          <w:sz w:val="24"/>
          <w:szCs w:val="24"/>
        </w:rPr>
        <w:t xml:space="preserve">T. Turley and </w:t>
      </w:r>
      <w:r>
        <w:rPr>
          <w:rFonts w:ascii="Times New Roman" w:hAnsi="Times New Roman"/>
          <w:noProof/>
          <w:sz w:val="24"/>
          <w:szCs w:val="24"/>
        </w:rPr>
        <w:t>G</w:t>
      </w:r>
      <w:r w:rsidR="00A74C27">
        <w:rPr>
          <w:rFonts w:ascii="Times New Roman" w:hAnsi="Times New Roman"/>
          <w:noProof/>
          <w:sz w:val="24"/>
          <w:szCs w:val="24"/>
        </w:rPr>
        <w:t xml:space="preserve">eorge </w:t>
      </w:r>
      <w:r w:rsidR="008315B9">
        <w:rPr>
          <w:rFonts w:ascii="Times New Roman" w:hAnsi="Times New Roman"/>
          <w:noProof/>
          <w:sz w:val="24"/>
          <w:szCs w:val="24"/>
        </w:rPr>
        <w:t xml:space="preserve">F. </w:t>
      </w:r>
      <w:r>
        <w:rPr>
          <w:rFonts w:ascii="Times New Roman" w:hAnsi="Times New Roman"/>
          <w:noProof/>
          <w:sz w:val="24"/>
          <w:szCs w:val="24"/>
        </w:rPr>
        <w:t>Antonious</w:t>
      </w:r>
    </w:p>
    <w:p w:rsidR="00851BA5" w:rsidRDefault="00851BA5" w:rsidP="00851BA5">
      <w:pPr>
        <w:tabs>
          <w:tab w:val="left" w:pos="-1080"/>
          <w:tab w:val="left" w:pos="-720"/>
          <w:tab w:val="left" w:pos="1710"/>
          <w:tab w:val="left" w:pos="2070"/>
          <w:tab w:val="left" w:pos="2700"/>
          <w:tab w:val="left" w:pos="3780"/>
          <w:tab w:val="left" w:pos="4500"/>
          <w:tab w:val="left" w:pos="5130"/>
          <w:tab w:val="left" w:pos="5940"/>
          <w:tab w:val="left" w:pos="6930"/>
          <w:tab w:val="left" w:pos="84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4B0F9F" w:rsidRPr="004B0F9F" w:rsidRDefault="004B0F9F" w:rsidP="00851BA5">
      <w:pPr>
        <w:tabs>
          <w:tab w:val="left" w:pos="-1080"/>
          <w:tab w:val="left" w:pos="-720"/>
          <w:tab w:val="left" w:pos="1710"/>
          <w:tab w:val="left" w:pos="2070"/>
          <w:tab w:val="left" w:pos="2700"/>
          <w:tab w:val="left" w:pos="3780"/>
          <w:tab w:val="left" w:pos="4500"/>
          <w:tab w:val="left" w:pos="5130"/>
          <w:tab w:val="left" w:pos="5940"/>
          <w:tab w:val="left" w:pos="6930"/>
          <w:tab w:val="left" w:pos="84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4B0F9F">
        <w:rPr>
          <w:rFonts w:ascii="Times New Roman" w:hAnsi="Times New Roman"/>
          <w:noProof/>
          <w:sz w:val="24"/>
          <w:szCs w:val="24"/>
        </w:rPr>
        <w:t>College of Agriculture, Food Science, and Sustainable Systems, Division of Environmental Studies, Kentucky State University, Frankfort, KY 40601, USA</w:t>
      </w:r>
    </w:p>
    <w:p w:rsidR="004B0F9F" w:rsidRDefault="004B0F9F" w:rsidP="00851BA5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4766BF" w:rsidRDefault="00D403DD" w:rsidP="00851BA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ABSTRACT</w:t>
      </w:r>
    </w:p>
    <w:p w:rsidR="00D403DD" w:rsidRDefault="00D403DD" w:rsidP="00D403DD">
      <w:pPr>
        <w:spacing w:after="0" w:line="240" w:lineRule="auto"/>
        <w:rPr>
          <w:rFonts w:ascii="Times New Roman" w:hAnsi="Times New Roman" w:cs="Times New Roman"/>
        </w:rPr>
      </w:pPr>
    </w:p>
    <w:p w:rsidR="00E263F6" w:rsidRDefault="00AF34A1" w:rsidP="00D403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BD3">
        <w:rPr>
          <w:rFonts w:ascii="Times New Roman" w:hAnsi="Times New Roman" w:cs="Times New Roman"/>
        </w:rPr>
        <w:t>Organic farming</w:t>
      </w:r>
      <w:r w:rsidR="00D403DD">
        <w:rPr>
          <w:rFonts w:ascii="Times New Roman" w:hAnsi="Times New Roman" w:cs="Times New Roman"/>
        </w:rPr>
        <w:t xml:space="preserve">, </w:t>
      </w:r>
      <w:r w:rsidRPr="008A1BD3">
        <w:rPr>
          <w:rFonts w:ascii="Times New Roman" w:hAnsi="Times New Roman" w:cs="Times New Roman"/>
        </w:rPr>
        <w:t>farming without chemicals</w:t>
      </w:r>
      <w:r w:rsidR="00D403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need</w:t>
      </w:r>
      <w:r w:rsidR="00EF653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organic fertilizers</w:t>
      </w:r>
      <w:r w:rsidRPr="008A1BD3">
        <w:rPr>
          <w:rFonts w:ascii="Times New Roman" w:hAnsi="Times New Roman" w:cs="Times New Roman"/>
        </w:rPr>
        <w:t xml:space="preserve">. </w:t>
      </w:r>
      <w:r w:rsidR="00EB16B3" w:rsidRPr="0042017D">
        <w:rPr>
          <w:rFonts w:ascii="Times New Roman" w:hAnsi="Times New Roman" w:cs="Times New Roman"/>
        </w:rPr>
        <w:t xml:space="preserve">Knowledge about </w:t>
      </w:r>
      <w:r w:rsidR="00EB16B3">
        <w:rPr>
          <w:rFonts w:ascii="Times New Roman" w:hAnsi="Times New Roman" w:cs="Times New Roman"/>
        </w:rPr>
        <w:t xml:space="preserve">recycling waste </w:t>
      </w:r>
      <w:r w:rsidR="00EB16B3" w:rsidRPr="0042017D">
        <w:rPr>
          <w:rFonts w:ascii="Times New Roman" w:hAnsi="Times New Roman" w:cs="Times New Roman"/>
        </w:rPr>
        <w:t xml:space="preserve">and adoption of appropriate </w:t>
      </w:r>
      <w:r w:rsidR="00EB16B3">
        <w:rPr>
          <w:rFonts w:ascii="Times New Roman" w:hAnsi="Times New Roman" w:cs="Times New Roman"/>
        </w:rPr>
        <w:t xml:space="preserve">disposal </w:t>
      </w:r>
      <w:r w:rsidR="00EB16B3" w:rsidRPr="0042017D">
        <w:rPr>
          <w:rFonts w:ascii="Times New Roman" w:hAnsi="Times New Roman" w:cs="Times New Roman"/>
        </w:rPr>
        <w:t>to enhance and protect soil quality require timely delivery of research and educational technology.</w:t>
      </w:r>
      <w:r w:rsidR="009916C9">
        <w:rPr>
          <w:rFonts w:ascii="Times New Roman" w:hAnsi="Times New Roman" w:cs="Times New Roman"/>
        </w:rPr>
        <w:t xml:space="preserve"> </w:t>
      </w:r>
      <w:r w:rsidR="001E5777">
        <w:rPr>
          <w:rFonts w:ascii="Times New Roman" w:hAnsi="Times New Roman"/>
          <w:sz w:val="24"/>
        </w:rPr>
        <w:t>A</w:t>
      </w:r>
      <w:r w:rsidR="001E5777" w:rsidRPr="005C2840">
        <w:rPr>
          <w:rFonts w:ascii="Times New Roman" w:hAnsi="Times New Roman"/>
          <w:sz w:val="24"/>
        </w:rPr>
        <w:t xml:space="preserve">n increase of organic waste </w:t>
      </w:r>
      <w:r w:rsidR="001E5777">
        <w:rPr>
          <w:rFonts w:ascii="Times New Roman" w:hAnsi="Times New Roman"/>
          <w:sz w:val="24"/>
        </w:rPr>
        <w:t xml:space="preserve">originated </w:t>
      </w:r>
      <w:r w:rsidR="001E5777" w:rsidRPr="005C2840">
        <w:rPr>
          <w:rFonts w:ascii="Times New Roman" w:hAnsi="Times New Roman"/>
          <w:sz w:val="24"/>
        </w:rPr>
        <w:t xml:space="preserve">from </w:t>
      </w:r>
      <w:r w:rsidR="009916C9">
        <w:rPr>
          <w:rFonts w:ascii="Times New Roman" w:hAnsi="Times New Roman"/>
          <w:sz w:val="24"/>
        </w:rPr>
        <w:t xml:space="preserve">human </w:t>
      </w:r>
      <w:r w:rsidR="001E5777" w:rsidRPr="005C2840">
        <w:rPr>
          <w:rFonts w:ascii="Times New Roman" w:hAnsi="Times New Roman"/>
          <w:sz w:val="24"/>
        </w:rPr>
        <w:t>activities is a continuous concern</w:t>
      </w:r>
      <w:r w:rsidR="001E5777">
        <w:rPr>
          <w:rFonts w:ascii="Times New Roman" w:hAnsi="Times New Roman"/>
          <w:sz w:val="24"/>
        </w:rPr>
        <w:t xml:space="preserve">. Waste </w:t>
      </w:r>
      <w:r w:rsidR="001E5777" w:rsidRPr="005C2840">
        <w:rPr>
          <w:rFonts w:ascii="Times New Roman" w:hAnsi="Times New Roman"/>
          <w:sz w:val="24"/>
        </w:rPr>
        <w:t>application</w:t>
      </w:r>
      <w:r w:rsidR="001E5777">
        <w:rPr>
          <w:rFonts w:ascii="Times New Roman" w:hAnsi="Times New Roman"/>
          <w:sz w:val="24"/>
        </w:rPr>
        <w:t xml:space="preserve"> to </w:t>
      </w:r>
      <w:r w:rsidR="001E5777" w:rsidRPr="005C2840">
        <w:rPr>
          <w:rFonts w:ascii="Times New Roman" w:hAnsi="Times New Roman"/>
          <w:sz w:val="24"/>
        </w:rPr>
        <w:t xml:space="preserve">soil is proposed as a solution to </w:t>
      </w:r>
      <w:r w:rsidR="00851BA5">
        <w:rPr>
          <w:rFonts w:ascii="Times New Roman" w:hAnsi="Times New Roman"/>
          <w:sz w:val="24"/>
        </w:rPr>
        <w:t xml:space="preserve">the </w:t>
      </w:r>
      <w:r w:rsidR="001E5777" w:rsidRPr="005C2840">
        <w:rPr>
          <w:rFonts w:ascii="Times New Roman" w:hAnsi="Times New Roman"/>
          <w:sz w:val="24"/>
        </w:rPr>
        <w:t>disposal problem.</w:t>
      </w:r>
      <w:r w:rsidR="001E5777">
        <w:rPr>
          <w:rFonts w:ascii="Times New Roman" w:hAnsi="Times New Roman"/>
          <w:sz w:val="24"/>
        </w:rPr>
        <w:t xml:space="preserve"> </w:t>
      </w:r>
      <w:r w:rsidR="00DE1BA7">
        <w:rPr>
          <w:rFonts w:ascii="Times New Roman" w:eastAsia="Calibri" w:hAnsi="Times New Roman" w:cs="Times New Roman"/>
          <w:sz w:val="24"/>
          <w:szCs w:val="24"/>
        </w:rPr>
        <w:t>B</w:t>
      </w:r>
      <w:r w:rsidR="00F333AB" w:rsidRPr="004B0F9F">
        <w:rPr>
          <w:rFonts w:ascii="Times New Roman" w:eastAsia="Calibri" w:hAnsi="Times New Roman" w:cs="Times New Roman"/>
          <w:sz w:val="24"/>
          <w:szCs w:val="24"/>
        </w:rPr>
        <w:t xml:space="preserve">ecause of the rapid growth in the poultry industry, significant chicken manure (CM) generation will become available in increasing quantities. </w:t>
      </w:r>
      <w:r w:rsidR="00B53AD9" w:rsidRPr="004B0F9F">
        <w:rPr>
          <w:rFonts w:ascii="Times New Roman" w:hAnsi="Times New Roman" w:cs="Times New Roman"/>
          <w:noProof/>
          <w:sz w:val="24"/>
          <w:szCs w:val="24"/>
        </w:rPr>
        <w:t xml:space="preserve">A field trial area was established </w:t>
      </w:r>
      <w:r w:rsidR="00851BA5">
        <w:rPr>
          <w:rFonts w:ascii="Times New Roman" w:hAnsi="Times New Roman" w:cs="Times New Roman"/>
          <w:noProof/>
          <w:sz w:val="24"/>
          <w:szCs w:val="24"/>
        </w:rPr>
        <w:t>in</w:t>
      </w:r>
      <w:r w:rsidR="00B53AD9" w:rsidRPr="004B0F9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E1BA7">
        <w:rPr>
          <w:rFonts w:ascii="Times New Roman" w:hAnsi="Times New Roman" w:cs="Times New Roman"/>
          <w:noProof/>
          <w:sz w:val="24"/>
          <w:szCs w:val="24"/>
        </w:rPr>
        <w:t>Fayette County for gowing tomato</w:t>
      </w:r>
      <w:r w:rsidR="00851BA5">
        <w:rPr>
          <w:rFonts w:ascii="Times New Roman" w:hAnsi="Times New Roman" w:cs="Times New Roman"/>
          <w:noProof/>
          <w:sz w:val="24"/>
          <w:szCs w:val="24"/>
        </w:rPr>
        <w:t>es</w:t>
      </w:r>
      <w:r w:rsidR="00DE1BA7">
        <w:rPr>
          <w:rFonts w:ascii="Times New Roman" w:hAnsi="Times New Roman" w:cs="Times New Roman"/>
          <w:noProof/>
          <w:sz w:val="24"/>
          <w:szCs w:val="24"/>
        </w:rPr>
        <w:t xml:space="preserve"> using </w:t>
      </w:r>
      <w:r w:rsidR="00DE1BA7">
        <w:rPr>
          <w:rFonts w:ascii="Times New Roman" w:eastAsia="Calibri" w:hAnsi="Times New Roman" w:cs="Times New Roman"/>
          <w:sz w:val="24"/>
          <w:szCs w:val="24"/>
        </w:rPr>
        <w:t xml:space="preserve">low-cost fertilizers. </w:t>
      </w:r>
      <w:r w:rsidR="00B53AD9" w:rsidRPr="004B0F9F">
        <w:rPr>
          <w:rFonts w:ascii="Times New Roman" w:hAnsi="Times New Roman" w:cs="Times New Roman"/>
          <w:noProof/>
          <w:sz w:val="24"/>
          <w:szCs w:val="24"/>
        </w:rPr>
        <w:t>Tomato (</w:t>
      </w:r>
      <w:r w:rsidR="00B53AD9" w:rsidRPr="004B0F9F">
        <w:rPr>
          <w:rFonts w:ascii="Times New Roman" w:hAnsi="Times New Roman" w:cs="Times New Roman"/>
          <w:i/>
          <w:noProof/>
          <w:sz w:val="24"/>
          <w:szCs w:val="24"/>
        </w:rPr>
        <w:t>Lycopersicon esculentum</w:t>
      </w:r>
      <w:r w:rsidR="00B53AD9" w:rsidRPr="004B0F9F">
        <w:rPr>
          <w:rFonts w:ascii="Times New Roman" w:hAnsi="Times New Roman" w:cs="Times New Roman"/>
          <w:noProof/>
          <w:sz w:val="24"/>
          <w:szCs w:val="24"/>
        </w:rPr>
        <w:t xml:space="preserve"> var. Mountain spring) seedlings of 52 days old </w:t>
      </w:r>
      <w:r w:rsidR="00851BA5">
        <w:rPr>
          <w:rFonts w:ascii="Times New Roman" w:hAnsi="Times New Roman" w:cs="Times New Roman"/>
          <w:noProof/>
          <w:sz w:val="24"/>
          <w:szCs w:val="24"/>
        </w:rPr>
        <w:t>were</w:t>
      </w:r>
      <w:r w:rsidR="00B53AD9" w:rsidRPr="004B0F9F">
        <w:rPr>
          <w:rFonts w:ascii="Times New Roman" w:hAnsi="Times New Roman" w:cs="Times New Roman"/>
          <w:noProof/>
          <w:sz w:val="24"/>
          <w:szCs w:val="24"/>
        </w:rPr>
        <w:t xml:space="preserve"> planted in 30’ × 144’ beds of freshly tilled soil at eight inch row spacing. The entire study area contained 30 plots (3 replicates × 10 treatments). Each bed was divided into three replicates in a randomized complete block design (RCBD) with the foll</w:t>
      </w:r>
      <w:bookmarkStart w:id="0" w:name="_GoBack"/>
      <w:bookmarkEnd w:id="0"/>
      <w:r w:rsidR="00B53AD9" w:rsidRPr="004B0F9F">
        <w:rPr>
          <w:rFonts w:ascii="Times New Roman" w:hAnsi="Times New Roman" w:cs="Times New Roman"/>
          <w:noProof/>
          <w:sz w:val="24"/>
          <w:szCs w:val="24"/>
        </w:rPr>
        <w:t>owing 10 treatments: 1) no-mulch untreated soil; 2) sewage sludge; 3) horse manure; and 4) chicken manure; and 5) yard waste compost. Each of the 5 treatments was also mixed with bi</w:t>
      </w:r>
      <w:r>
        <w:rPr>
          <w:rFonts w:ascii="Times New Roman" w:hAnsi="Times New Roman" w:cs="Times New Roman"/>
          <w:noProof/>
          <w:sz w:val="24"/>
          <w:szCs w:val="24"/>
        </w:rPr>
        <w:t>o</w:t>
      </w:r>
      <w:r w:rsidR="00B53AD9" w:rsidRPr="004B0F9F">
        <w:rPr>
          <w:rFonts w:ascii="Times New Roman" w:hAnsi="Times New Roman" w:cs="Times New Roman"/>
          <w:noProof/>
          <w:sz w:val="24"/>
          <w:szCs w:val="24"/>
        </w:rPr>
        <w:t xml:space="preserve">char to make a total of 10 treatments. Results revealed that </w:t>
      </w:r>
      <w:r w:rsidR="00E047AF">
        <w:rPr>
          <w:rFonts w:ascii="Times New Roman" w:hAnsi="Times New Roman" w:cs="Times New Roman"/>
          <w:noProof/>
          <w:sz w:val="24"/>
          <w:szCs w:val="24"/>
        </w:rPr>
        <w:t xml:space="preserve">yields obtained from CM and CM </w:t>
      </w:r>
      <w:r w:rsidR="00851BA5">
        <w:rPr>
          <w:rFonts w:ascii="Times New Roman" w:hAnsi="Times New Roman" w:cs="Times New Roman"/>
          <w:noProof/>
          <w:sz w:val="24"/>
          <w:szCs w:val="24"/>
        </w:rPr>
        <w:t xml:space="preserve">mixed with biochar were highest, </w:t>
      </w:r>
      <w:r w:rsidR="00E047AF">
        <w:rPr>
          <w:rFonts w:ascii="Times New Roman" w:hAnsi="Times New Roman" w:cs="Times New Roman"/>
          <w:noProof/>
          <w:sz w:val="24"/>
          <w:szCs w:val="24"/>
        </w:rPr>
        <w:t>where</w:t>
      </w:r>
      <w:r w:rsidR="00851BA5">
        <w:rPr>
          <w:rFonts w:ascii="Times New Roman" w:hAnsi="Times New Roman" w:cs="Times New Roman"/>
          <w:noProof/>
          <w:sz w:val="24"/>
          <w:szCs w:val="24"/>
        </w:rPr>
        <w:t>a</w:t>
      </w:r>
      <w:r w:rsidR="00E047AF">
        <w:rPr>
          <w:rFonts w:ascii="Times New Roman" w:hAnsi="Times New Roman" w:cs="Times New Roman"/>
          <w:noProof/>
          <w:sz w:val="24"/>
          <w:szCs w:val="24"/>
        </w:rPr>
        <w:t xml:space="preserve">s, yield obtained from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horse manure </w:t>
      </w:r>
      <w:r w:rsidR="00E047AF">
        <w:rPr>
          <w:rFonts w:ascii="Times New Roman" w:hAnsi="Times New Roman" w:cs="Times New Roman"/>
          <w:noProof/>
          <w:sz w:val="24"/>
          <w:szCs w:val="24"/>
        </w:rPr>
        <w:t xml:space="preserve">was lowest compared to other soil treatments. </w:t>
      </w:r>
      <w:r w:rsidR="00C33F0D">
        <w:rPr>
          <w:rFonts w:ascii="Times New Roman" w:eastAsia="Calibri" w:hAnsi="Times New Roman" w:cs="Times New Roman"/>
          <w:sz w:val="24"/>
          <w:szCs w:val="24"/>
        </w:rPr>
        <w:t>Total weight of tomato fruits collected after the three harvests revealed CM and CM biochar treatments significantly (</w:t>
      </w:r>
      <w:r w:rsidR="00C33F0D" w:rsidRPr="00CB56B7"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="00C33F0D">
        <w:rPr>
          <w:rFonts w:ascii="Times New Roman" w:eastAsia="Calibri" w:hAnsi="Times New Roman" w:cs="Times New Roman"/>
          <w:sz w:val="24"/>
          <w:szCs w:val="24"/>
        </w:rPr>
        <w:t xml:space="preserve">&lt; 0.05) increased tomato yield compared to other treatments indicating </w:t>
      </w:r>
      <w:r w:rsidR="00C33F0D" w:rsidRPr="006E49CC">
        <w:rPr>
          <w:rFonts w:ascii="Times New Roman" w:eastAsia="Calibri" w:hAnsi="Times New Roman" w:cs="Times New Roman"/>
          <w:sz w:val="24"/>
          <w:szCs w:val="24"/>
        </w:rPr>
        <w:t>a positive effect on the growth and yield of tomato</w:t>
      </w:r>
      <w:r w:rsidR="00C33F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63F6" w:rsidRDefault="00E263F6" w:rsidP="00851BA5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</w:t>
      </w:r>
    </w:p>
    <w:p w:rsidR="00E263F6" w:rsidRDefault="00E263F6" w:rsidP="00851B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</w:t>
      </w:r>
      <w:r w:rsidR="00CA6E51">
        <w:rPr>
          <w:rFonts w:ascii="Times New Roman" w:hAnsi="Times New Roman" w:cs="Times New Roman"/>
          <w:sz w:val="24"/>
          <w:szCs w:val="24"/>
        </w:rPr>
        <w:t>Low cost f</w:t>
      </w:r>
      <w:r>
        <w:rPr>
          <w:rFonts w:ascii="Times New Roman" w:hAnsi="Times New Roman" w:cs="Times New Roman"/>
          <w:sz w:val="24"/>
          <w:szCs w:val="24"/>
        </w:rPr>
        <w:t xml:space="preserve">ertilizers; Soil amendments; </w:t>
      </w:r>
      <w:r w:rsidR="00F42891">
        <w:rPr>
          <w:rFonts w:ascii="Times New Roman" w:hAnsi="Times New Roman" w:cs="Times New Roman"/>
          <w:sz w:val="24"/>
          <w:szCs w:val="24"/>
        </w:rPr>
        <w:t xml:space="preserve">Biochar, </w:t>
      </w:r>
      <w:r>
        <w:rPr>
          <w:rFonts w:ascii="Times New Roman" w:hAnsi="Times New Roman" w:cs="Times New Roman"/>
          <w:sz w:val="24"/>
          <w:szCs w:val="24"/>
        </w:rPr>
        <w:t>Charcoal; Tomato yield</w:t>
      </w:r>
    </w:p>
    <w:p w:rsidR="00E263F6" w:rsidRPr="004B0F9F" w:rsidRDefault="00E263F6" w:rsidP="00851BA5">
      <w:pPr>
        <w:spacing w:after="0" w:line="360" w:lineRule="auto"/>
        <w:rPr>
          <w:sz w:val="24"/>
          <w:szCs w:val="24"/>
        </w:rPr>
      </w:pPr>
    </w:p>
    <w:sectPr w:rsidR="00E263F6" w:rsidRPr="004B0F9F" w:rsidSect="00FB6CA5">
      <w:pgSz w:w="12240" w:h="15840" w:code="1"/>
      <w:pgMar w:top="1440" w:right="1440" w:bottom="1440" w:left="1440" w:header="1138" w:footer="1411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AB"/>
    <w:rsid w:val="000C7429"/>
    <w:rsid w:val="0014660E"/>
    <w:rsid w:val="001E5777"/>
    <w:rsid w:val="00232A49"/>
    <w:rsid w:val="003709DA"/>
    <w:rsid w:val="0041485C"/>
    <w:rsid w:val="004766BF"/>
    <w:rsid w:val="004B0F9F"/>
    <w:rsid w:val="004B5E94"/>
    <w:rsid w:val="00507A5E"/>
    <w:rsid w:val="006E225F"/>
    <w:rsid w:val="007A4208"/>
    <w:rsid w:val="008315B9"/>
    <w:rsid w:val="00831710"/>
    <w:rsid w:val="00851BA5"/>
    <w:rsid w:val="009144F2"/>
    <w:rsid w:val="009916C9"/>
    <w:rsid w:val="00A05841"/>
    <w:rsid w:val="00A552FC"/>
    <w:rsid w:val="00A74C27"/>
    <w:rsid w:val="00AF34A1"/>
    <w:rsid w:val="00B53AD9"/>
    <w:rsid w:val="00C33F0D"/>
    <w:rsid w:val="00CA6E51"/>
    <w:rsid w:val="00CA7A27"/>
    <w:rsid w:val="00D403DD"/>
    <w:rsid w:val="00DE1BA7"/>
    <w:rsid w:val="00E047AF"/>
    <w:rsid w:val="00E263F6"/>
    <w:rsid w:val="00E76155"/>
    <w:rsid w:val="00EB16B3"/>
    <w:rsid w:val="00EF653B"/>
    <w:rsid w:val="00F333AB"/>
    <w:rsid w:val="00F42891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6DCE7-B121-4EF9-9213-DFE0AFB4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3A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5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State University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Fouad Antonious</dc:creator>
  <cp:keywords/>
  <dc:description/>
  <cp:lastModifiedBy>Nkuwi, Lusekelo</cp:lastModifiedBy>
  <cp:revision>2</cp:revision>
  <cp:lastPrinted>2017-09-28T19:59:00Z</cp:lastPrinted>
  <dcterms:created xsi:type="dcterms:W3CDTF">2017-09-29T21:56:00Z</dcterms:created>
  <dcterms:modified xsi:type="dcterms:W3CDTF">2017-09-29T21:56:00Z</dcterms:modified>
</cp:coreProperties>
</file>