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40" w:rsidRPr="006C38DD" w:rsidRDefault="00286A40" w:rsidP="00286A40">
      <w:pPr>
        <w:rPr>
          <w:rFonts w:ascii="Times New Roman" w:hAnsi="Times New Roman" w:cs="Times New Roman"/>
          <w:sz w:val="28"/>
          <w:szCs w:val="28"/>
        </w:rPr>
      </w:pPr>
      <w:r>
        <w:rPr>
          <w:rFonts w:ascii="Times New Roman" w:hAnsi="Times New Roman" w:cs="Times New Roman"/>
          <w:sz w:val="28"/>
          <w:szCs w:val="28"/>
        </w:rPr>
        <w:t xml:space="preserve">LATE HOLOCENE </w:t>
      </w:r>
      <w:r w:rsidRPr="006C38DD">
        <w:rPr>
          <w:rFonts w:ascii="Times New Roman" w:hAnsi="Times New Roman" w:cs="Times New Roman"/>
          <w:sz w:val="28"/>
          <w:szCs w:val="28"/>
        </w:rPr>
        <w:t xml:space="preserve">PALEOFLOOD </w:t>
      </w:r>
      <w:r>
        <w:rPr>
          <w:rFonts w:ascii="Times New Roman" w:hAnsi="Times New Roman" w:cs="Times New Roman"/>
          <w:sz w:val="28"/>
          <w:szCs w:val="28"/>
        </w:rPr>
        <w:t xml:space="preserve">DEPOSITIONAL SEQUENCES: </w:t>
      </w:r>
      <w:r w:rsidRPr="006C38DD">
        <w:rPr>
          <w:rFonts w:ascii="Times New Roman" w:hAnsi="Times New Roman" w:cs="Times New Roman"/>
          <w:sz w:val="28"/>
          <w:szCs w:val="28"/>
        </w:rPr>
        <w:t>MIDDLE TENNESSEE RIVER VALLEY, USA</w:t>
      </w:r>
    </w:p>
    <w:p w:rsidR="00286A40" w:rsidRPr="006C38DD" w:rsidRDefault="00286A40" w:rsidP="00286A40">
      <w:pPr>
        <w:rPr>
          <w:rFonts w:ascii="Times New Roman" w:hAnsi="Times New Roman" w:cs="Times New Roman"/>
          <w:sz w:val="24"/>
          <w:szCs w:val="24"/>
        </w:rPr>
      </w:pPr>
      <w:r w:rsidRPr="006C38DD">
        <w:rPr>
          <w:rFonts w:ascii="Times New Roman" w:hAnsi="Times New Roman" w:cs="Times New Roman"/>
          <w:sz w:val="24"/>
          <w:szCs w:val="24"/>
        </w:rPr>
        <w:t>Authors:</w:t>
      </w:r>
    </w:p>
    <w:p w:rsidR="00286A40" w:rsidRDefault="00286A40" w:rsidP="00286A40">
      <w:pPr>
        <w:rPr>
          <w:rFonts w:ascii="Times New Roman" w:hAnsi="Times New Roman" w:cs="Times New Roman"/>
          <w:sz w:val="24"/>
          <w:szCs w:val="24"/>
          <w:vertAlign w:val="superscript"/>
        </w:rPr>
      </w:pPr>
      <w:r w:rsidRPr="006C38DD">
        <w:rPr>
          <w:rFonts w:ascii="Times New Roman" w:hAnsi="Times New Roman" w:cs="Times New Roman"/>
          <w:sz w:val="24"/>
          <w:szCs w:val="24"/>
        </w:rPr>
        <w:t>C. Lance Stewart</w:t>
      </w:r>
      <w:r w:rsidRPr="006C38DD">
        <w:rPr>
          <w:rFonts w:ascii="Times New Roman" w:hAnsi="Times New Roman" w:cs="Times New Roman"/>
          <w:sz w:val="24"/>
          <w:szCs w:val="24"/>
          <w:vertAlign w:val="superscript"/>
        </w:rPr>
        <w:t>1</w:t>
      </w:r>
    </w:p>
    <w:p w:rsidR="00286A40" w:rsidRPr="00705E84" w:rsidRDefault="00286A40" w:rsidP="00286A40">
      <w:pPr>
        <w:rPr>
          <w:sz w:val="28"/>
          <w:szCs w:val="28"/>
        </w:rPr>
      </w:pPr>
      <w:r w:rsidRPr="00FF1CE4">
        <w:rPr>
          <w:rFonts w:ascii="Times New Roman" w:hAnsi="Times New Roman" w:cs="Times New Roman"/>
          <w:sz w:val="24"/>
          <w:szCs w:val="24"/>
        </w:rPr>
        <w:t>Gary E. Stinchcomb</w:t>
      </w:r>
      <w:r w:rsidRPr="00FF1CE4">
        <w:rPr>
          <w:rFonts w:ascii="Times New Roman" w:hAnsi="Times New Roman" w:cs="Times New Roman"/>
          <w:sz w:val="24"/>
          <w:szCs w:val="24"/>
          <w:vertAlign w:val="superscript"/>
        </w:rPr>
        <w:t>1</w:t>
      </w:r>
      <w:bookmarkStart w:id="0" w:name="_GoBack"/>
      <w:bookmarkEnd w:id="0"/>
    </w:p>
    <w:p w:rsidR="00286A40" w:rsidRPr="006C38DD" w:rsidRDefault="00286A40" w:rsidP="00286A40">
      <w:pPr>
        <w:rPr>
          <w:rFonts w:ascii="Times New Roman" w:hAnsi="Times New Roman" w:cs="Times New Roman"/>
          <w:sz w:val="24"/>
          <w:szCs w:val="24"/>
        </w:rPr>
      </w:pPr>
      <w:r w:rsidRPr="006C38DD">
        <w:rPr>
          <w:rFonts w:ascii="Times New Roman" w:hAnsi="Times New Roman" w:cs="Times New Roman"/>
          <w:sz w:val="24"/>
          <w:szCs w:val="24"/>
        </w:rPr>
        <w:t>Steven L. Forman</w:t>
      </w:r>
      <w:r w:rsidRPr="006C38DD">
        <w:rPr>
          <w:rFonts w:ascii="Times New Roman" w:hAnsi="Times New Roman" w:cs="Times New Roman"/>
          <w:sz w:val="24"/>
          <w:szCs w:val="24"/>
          <w:vertAlign w:val="superscript"/>
        </w:rPr>
        <w:t>2</w:t>
      </w:r>
    </w:p>
    <w:p w:rsidR="00286A40" w:rsidRPr="006C38DD" w:rsidRDefault="00286A40" w:rsidP="00286A40">
      <w:pPr>
        <w:rPr>
          <w:rFonts w:ascii="Times New Roman" w:hAnsi="Times New Roman" w:cs="Times New Roman"/>
          <w:sz w:val="24"/>
          <w:szCs w:val="24"/>
        </w:rPr>
      </w:pPr>
      <w:r w:rsidRPr="006C38DD">
        <w:rPr>
          <w:rFonts w:ascii="Times New Roman" w:hAnsi="Times New Roman" w:cs="Times New Roman"/>
          <w:sz w:val="24"/>
          <w:szCs w:val="24"/>
        </w:rPr>
        <w:t>Lisa Davis</w:t>
      </w:r>
      <w:r w:rsidRPr="006C38DD">
        <w:rPr>
          <w:rFonts w:ascii="Times New Roman" w:hAnsi="Times New Roman" w:cs="Times New Roman"/>
          <w:sz w:val="24"/>
          <w:szCs w:val="24"/>
          <w:vertAlign w:val="superscript"/>
        </w:rPr>
        <w:t>3</w:t>
      </w:r>
    </w:p>
    <w:p w:rsidR="00286A40" w:rsidRPr="006C38DD" w:rsidRDefault="00286A40" w:rsidP="00286A40">
      <w:pPr>
        <w:rPr>
          <w:rFonts w:ascii="Times New Roman" w:hAnsi="Times New Roman" w:cs="Times New Roman"/>
          <w:sz w:val="24"/>
          <w:szCs w:val="24"/>
        </w:rPr>
      </w:pPr>
      <w:r w:rsidRPr="006C38DD">
        <w:rPr>
          <w:rFonts w:ascii="Times New Roman" w:hAnsi="Times New Roman" w:cs="Times New Roman"/>
          <w:sz w:val="24"/>
          <w:szCs w:val="24"/>
        </w:rPr>
        <w:t>Rachel Lombardi</w:t>
      </w:r>
      <w:r w:rsidRPr="006C38DD">
        <w:rPr>
          <w:rFonts w:ascii="Times New Roman" w:hAnsi="Times New Roman" w:cs="Times New Roman"/>
          <w:sz w:val="24"/>
          <w:szCs w:val="24"/>
          <w:vertAlign w:val="superscript"/>
        </w:rPr>
        <w:t>3</w:t>
      </w:r>
    </w:p>
    <w:p w:rsidR="00286A40" w:rsidRDefault="00286A40" w:rsidP="00286A40">
      <w:pPr>
        <w:rPr>
          <w:rFonts w:ascii="Times New Roman" w:hAnsi="Times New Roman" w:cs="Times New Roman"/>
          <w:sz w:val="24"/>
          <w:szCs w:val="24"/>
        </w:rPr>
      </w:pPr>
    </w:p>
    <w:p w:rsidR="001313A8" w:rsidRDefault="00286A40" w:rsidP="00286A40">
      <w:r>
        <w:rPr>
          <w:rFonts w:ascii="Times New Roman" w:hAnsi="Times New Roman" w:cs="Times New Roman"/>
          <w:sz w:val="24"/>
          <w:szCs w:val="24"/>
        </w:rPr>
        <w:t>S</w:t>
      </w:r>
      <w:r w:rsidRPr="00EF49D0">
        <w:rPr>
          <w:rFonts w:ascii="Times New Roman" w:hAnsi="Times New Roman" w:cs="Times New Roman"/>
          <w:sz w:val="24"/>
          <w:szCs w:val="24"/>
        </w:rPr>
        <w:t>ediment stored in</w:t>
      </w:r>
      <w:r>
        <w:rPr>
          <w:rFonts w:ascii="Times New Roman" w:hAnsi="Times New Roman" w:cs="Times New Roman"/>
          <w:sz w:val="24"/>
          <w:szCs w:val="24"/>
        </w:rPr>
        <w:t xml:space="preserve"> floodplains and</w:t>
      </w:r>
      <w:r w:rsidRPr="00EF49D0">
        <w:rPr>
          <w:rFonts w:ascii="Times New Roman" w:hAnsi="Times New Roman" w:cs="Times New Roman"/>
          <w:sz w:val="24"/>
          <w:szCs w:val="24"/>
        </w:rPr>
        <w:t xml:space="preserve"> </w:t>
      </w:r>
      <w:r>
        <w:rPr>
          <w:rFonts w:ascii="Times New Roman" w:hAnsi="Times New Roman" w:cs="Times New Roman"/>
          <w:sz w:val="24"/>
          <w:szCs w:val="24"/>
        </w:rPr>
        <w:t xml:space="preserve">low </w:t>
      </w:r>
      <w:r w:rsidRPr="00EF49D0">
        <w:rPr>
          <w:rFonts w:ascii="Times New Roman" w:hAnsi="Times New Roman" w:cs="Times New Roman"/>
          <w:sz w:val="24"/>
          <w:szCs w:val="24"/>
        </w:rPr>
        <w:t>alluvial terraces</w:t>
      </w:r>
      <w:r>
        <w:rPr>
          <w:rFonts w:ascii="Times New Roman" w:hAnsi="Times New Roman" w:cs="Times New Roman"/>
          <w:sz w:val="24"/>
          <w:szCs w:val="24"/>
        </w:rPr>
        <w:t xml:space="preserve"> along the middle Tennessee River</w:t>
      </w:r>
      <w:r w:rsidRPr="00EF49D0">
        <w:rPr>
          <w:rFonts w:ascii="Times New Roman" w:hAnsi="Times New Roman" w:cs="Times New Roman"/>
          <w:sz w:val="24"/>
          <w:szCs w:val="24"/>
        </w:rPr>
        <w:t xml:space="preserve"> reflect</w:t>
      </w:r>
      <w:r>
        <w:rPr>
          <w:rFonts w:ascii="Times New Roman" w:hAnsi="Times New Roman" w:cs="Times New Roman"/>
          <w:sz w:val="24"/>
          <w:szCs w:val="24"/>
        </w:rPr>
        <w:t>s</w:t>
      </w:r>
      <w:r w:rsidRPr="00EF49D0">
        <w:rPr>
          <w:rFonts w:ascii="Times New Roman" w:hAnsi="Times New Roman" w:cs="Times New Roman"/>
          <w:sz w:val="24"/>
          <w:szCs w:val="24"/>
        </w:rPr>
        <w:t xml:space="preserve"> flood frequency and magnitude </w:t>
      </w:r>
      <w:r>
        <w:rPr>
          <w:rFonts w:ascii="Times New Roman" w:hAnsi="Times New Roman" w:cs="Times New Roman"/>
          <w:sz w:val="24"/>
          <w:szCs w:val="24"/>
        </w:rPr>
        <w:t>during</w:t>
      </w:r>
      <w:r w:rsidRPr="00EF49D0">
        <w:rPr>
          <w:rFonts w:ascii="Times New Roman" w:hAnsi="Times New Roman" w:cs="Times New Roman"/>
          <w:sz w:val="24"/>
          <w:szCs w:val="24"/>
        </w:rPr>
        <w:t xml:space="preserve"> the past ca. 1500 years. </w:t>
      </w:r>
      <w:r>
        <w:rPr>
          <w:rFonts w:ascii="Times New Roman" w:hAnsi="Times New Roman" w:cs="Times New Roman"/>
          <w:sz w:val="24"/>
          <w:szCs w:val="24"/>
        </w:rPr>
        <w:t xml:space="preserve">This study uses the </w:t>
      </w:r>
      <w:r w:rsidRPr="00EF49D0">
        <w:rPr>
          <w:rFonts w:ascii="Times New Roman" w:hAnsi="Times New Roman" w:cs="Times New Roman"/>
          <w:sz w:val="24"/>
          <w:szCs w:val="24"/>
        </w:rPr>
        <w:t>stratigraph</w:t>
      </w:r>
      <w:r>
        <w:rPr>
          <w:rFonts w:ascii="Times New Roman" w:hAnsi="Times New Roman" w:cs="Times New Roman"/>
          <w:sz w:val="24"/>
          <w:szCs w:val="24"/>
        </w:rPr>
        <w:t>y</w:t>
      </w:r>
      <w:r w:rsidRPr="00EF49D0">
        <w:rPr>
          <w:rFonts w:ascii="Times New Roman" w:hAnsi="Times New Roman" w:cs="Times New Roman"/>
          <w:sz w:val="24"/>
          <w:szCs w:val="24"/>
        </w:rPr>
        <w:t>, sedimentolo</w:t>
      </w:r>
      <w:r>
        <w:rPr>
          <w:rFonts w:ascii="Times New Roman" w:hAnsi="Times New Roman" w:cs="Times New Roman"/>
          <w:sz w:val="24"/>
          <w:szCs w:val="24"/>
        </w:rPr>
        <w:t>gy</w:t>
      </w:r>
      <w:r w:rsidRPr="00EF49D0">
        <w:rPr>
          <w:rFonts w:ascii="Times New Roman" w:hAnsi="Times New Roman" w:cs="Times New Roman"/>
          <w:sz w:val="24"/>
          <w:szCs w:val="24"/>
        </w:rPr>
        <w:t xml:space="preserve"> and geochronolog</w:t>
      </w:r>
      <w:r>
        <w:rPr>
          <w:rFonts w:ascii="Times New Roman" w:hAnsi="Times New Roman" w:cs="Times New Roman"/>
          <w:sz w:val="24"/>
          <w:szCs w:val="24"/>
        </w:rPr>
        <w:t>y of three alluvial terraces to</w:t>
      </w:r>
      <w:r w:rsidRPr="00EF49D0">
        <w:rPr>
          <w:rFonts w:ascii="Times New Roman" w:hAnsi="Times New Roman" w:cs="Times New Roman"/>
          <w:sz w:val="24"/>
          <w:szCs w:val="24"/>
        </w:rPr>
        <w:t xml:space="preserve"> infer </w:t>
      </w:r>
      <w:proofErr w:type="spellStart"/>
      <w:r>
        <w:rPr>
          <w:rFonts w:ascii="Times New Roman" w:hAnsi="Times New Roman" w:cs="Times New Roman"/>
          <w:sz w:val="24"/>
          <w:szCs w:val="24"/>
        </w:rPr>
        <w:t>paleo</w:t>
      </w:r>
      <w:r w:rsidRPr="00EF49D0">
        <w:rPr>
          <w:rFonts w:ascii="Times New Roman" w:hAnsi="Times New Roman" w:cs="Times New Roman"/>
          <w:sz w:val="24"/>
          <w:szCs w:val="24"/>
        </w:rPr>
        <w:t>flood</w:t>
      </w:r>
      <w:proofErr w:type="spellEnd"/>
      <w:r w:rsidRPr="00EF49D0">
        <w:rPr>
          <w:rFonts w:ascii="Times New Roman" w:hAnsi="Times New Roman" w:cs="Times New Roman"/>
          <w:sz w:val="24"/>
          <w:szCs w:val="24"/>
        </w:rPr>
        <w:t xml:space="preserve"> deposits. Buried soils at </w:t>
      </w:r>
      <w:r>
        <w:rPr>
          <w:rFonts w:ascii="Times New Roman" w:hAnsi="Times New Roman" w:cs="Times New Roman"/>
          <w:sz w:val="24"/>
          <w:szCs w:val="24"/>
        </w:rPr>
        <w:t xml:space="preserve">the </w:t>
      </w:r>
      <w:r w:rsidRPr="00EF49D0">
        <w:rPr>
          <w:rFonts w:ascii="Times New Roman" w:hAnsi="Times New Roman" w:cs="Times New Roman"/>
          <w:sz w:val="24"/>
          <w:szCs w:val="24"/>
        </w:rPr>
        <w:t xml:space="preserve">three locations are </w:t>
      </w:r>
      <w:r>
        <w:rPr>
          <w:rFonts w:ascii="Times New Roman" w:hAnsi="Times New Roman" w:cs="Times New Roman"/>
          <w:sz w:val="24"/>
          <w:szCs w:val="24"/>
        </w:rPr>
        <w:t>older than</w:t>
      </w:r>
      <w:r w:rsidRPr="00EF49D0">
        <w:rPr>
          <w:rFonts w:ascii="Times New Roman" w:hAnsi="Times New Roman" w:cs="Times New Roman"/>
          <w:sz w:val="24"/>
          <w:szCs w:val="24"/>
        </w:rPr>
        <w:t xml:space="preserve"> 630 CE and suggest a multi-century period of landscape stability</w:t>
      </w:r>
      <w:r>
        <w:rPr>
          <w:rFonts w:ascii="Times New Roman" w:hAnsi="Times New Roman" w:cs="Times New Roman"/>
          <w:sz w:val="24"/>
          <w:szCs w:val="24"/>
        </w:rPr>
        <w:t xml:space="preserve">. Multiple flood deposits are </w:t>
      </w:r>
      <w:r w:rsidRPr="00EF49D0">
        <w:rPr>
          <w:rFonts w:ascii="Times New Roman" w:hAnsi="Times New Roman" w:cs="Times New Roman"/>
          <w:sz w:val="24"/>
          <w:szCs w:val="24"/>
        </w:rPr>
        <w:t xml:space="preserve">separated by weakly developed soils, indicating an increased flood frequency until ca. 1910 CE. </w:t>
      </w:r>
      <w:r>
        <w:rPr>
          <w:rFonts w:ascii="Times New Roman" w:hAnsi="Times New Roman" w:cs="Times New Roman"/>
          <w:sz w:val="24"/>
          <w:szCs w:val="24"/>
        </w:rPr>
        <w:t xml:space="preserve">Optically-stimulated luminescence </w:t>
      </w:r>
      <w:r w:rsidRPr="00EF49D0">
        <w:rPr>
          <w:rFonts w:ascii="Times New Roman" w:hAnsi="Times New Roman" w:cs="Times New Roman"/>
          <w:sz w:val="24"/>
          <w:szCs w:val="24"/>
        </w:rPr>
        <w:t>dat</w:t>
      </w:r>
      <w:r>
        <w:rPr>
          <w:rFonts w:ascii="Times New Roman" w:hAnsi="Times New Roman" w:cs="Times New Roman"/>
          <w:sz w:val="24"/>
          <w:szCs w:val="24"/>
        </w:rPr>
        <w:t>es</w:t>
      </w:r>
      <w:r w:rsidRPr="00EF49D0">
        <w:rPr>
          <w:rFonts w:ascii="Times New Roman" w:hAnsi="Times New Roman" w:cs="Times New Roman"/>
          <w:sz w:val="24"/>
          <w:szCs w:val="24"/>
        </w:rPr>
        <w:t xml:space="preserve"> of flood deposits yield</w:t>
      </w:r>
      <w:r>
        <w:rPr>
          <w:rFonts w:ascii="Times New Roman" w:hAnsi="Times New Roman" w:cs="Times New Roman"/>
          <w:sz w:val="24"/>
          <w:szCs w:val="24"/>
        </w:rPr>
        <w:t xml:space="preserve"> ages of 580+/-110, 835+/-80, 1460 +/-30, 14</w:t>
      </w:r>
      <w:r w:rsidRPr="00EF49D0">
        <w:rPr>
          <w:rFonts w:ascii="Times New Roman" w:hAnsi="Times New Roman" w:cs="Times New Roman"/>
          <w:sz w:val="24"/>
          <w:szCs w:val="24"/>
        </w:rPr>
        <w:t xml:space="preserve">65+/-35, 1660+/- 30, </w:t>
      </w:r>
      <w:r>
        <w:rPr>
          <w:rFonts w:ascii="Times New Roman" w:hAnsi="Times New Roman" w:cs="Times New Roman"/>
          <w:sz w:val="24"/>
          <w:szCs w:val="24"/>
        </w:rPr>
        <w:t xml:space="preserve">1830+/-15, </w:t>
      </w:r>
      <w:r w:rsidRPr="00EF49D0">
        <w:rPr>
          <w:rFonts w:ascii="Times New Roman" w:hAnsi="Times New Roman" w:cs="Times New Roman"/>
          <w:sz w:val="24"/>
          <w:szCs w:val="24"/>
        </w:rPr>
        <w:t>1875+/-10 and 1910+/-10 CE. Age-depth modeling shows increased sediment accumulation rates following ca. 1800 CE. Particle</w:t>
      </w:r>
      <w:r>
        <w:rPr>
          <w:rFonts w:ascii="Times New Roman" w:hAnsi="Times New Roman" w:cs="Times New Roman"/>
          <w:sz w:val="24"/>
          <w:szCs w:val="24"/>
        </w:rPr>
        <w:t>-</w:t>
      </w:r>
      <w:r w:rsidRPr="00EF49D0">
        <w:rPr>
          <w:rFonts w:ascii="Times New Roman" w:hAnsi="Times New Roman" w:cs="Times New Roman"/>
          <w:sz w:val="24"/>
          <w:szCs w:val="24"/>
        </w:rPr>
        <w:t xml:space="preserve">size analysis of historic floods demonstrates a relative increase in fine sand (RFS) content with increasing flood magnitude, which is consistent with </w:t>
      </w:r>
      <w:r>
        <w:rPr>
          <w:rFonts w:ascii="Times New Roman" w:hAnsi="Times New Roman" w:cs="Times New Roman"/>
          <w:sz w:val="24"/>
          <w:szCs w:val="24"/>
        </w:rPr>
        <w:t>previous work</w:t>
      </w:r>
      <w:r w:rsidRPr="00EF49D0">
        <w:rPr>
          <w:rFonts w:ascii="Times New Roman" w:hAnsi="Times New Roman" w:cs="Times New Roman"/>
          <w:sz w:val="24"/>
          <w:szCs w:val="24"/>
        </w:rPr>
        <w:t xml:space="preserve"> upstre</w:t>
      </w:r>
      <w:r>
        <w:rPr>
          <w:rFonts w:ascii="Times New Roman" w:hAnsi="Times New Roman" w:cs="Times New Roman"/>
          <w:sz w:val="24"/>
          <w:szCs w:val="24"/>
        </w:rPr>
        <w:t>am. The highest RFS values are found within</w:t>
      </w:r>
      <w:r w:rsidRPr="00EF49D0">
        <w:rPr>
          <w:rFonts w:ascii="Times New Roman" w:hAnsi="Times New Roman" w:cs="Times New Roman"/>
          <w:sz w:val="24"/>
          <w:szCs w:val="24"/>
        </w:rPr>
        <w:t xml:space="preserve"> flood </w:t>
      </w:r>
      <w:r>
        <w:rPr>
          <w:rFonts w:ascii="Times New Roman" w:hAnsi="Times New Roman" w:cs="Times New Roman"/>
          <w:sz w:val="24"/>
          <w:szCs w:val="24"/>
        </w:rPr>
        <w:t xml:space="preserve">deposits dated to </w:t>
      </w:r>
      <w:r w:rsidRPr="00EF49D0">
        <w:rPr>
          <w:rFonts w:ascii="Times New Roman" w:hAnsi="Times New Roman" w:cs="Times New Roman"/>
          <w:sz w:val="24"/>
          <w:szCs w:val="24"/>
        </w:rPr>
        <w:t>ca. 1</w:t>
      </w:r>
      <w:r>
        <w:rPr>
          <w:rFonts w:ascii="Times New Roman" w:hAnsi="Times New Roman" w:cs="Times New Roman"/>
          <w:sz w:val="24"/>
          <w:szCs w:val="24"/>
        </w:rPr>
        <w:t>830 CE, 1460+/-30 and 1</w:t>
      </w:r>
      <w:r w:rsidRPr="00EF49D0">
        <w:rPr>
          <w:rFonts w:ascii="Times New Roman" w:hAnsi="Times New Roman" w:cs="Times New Roman"/>
          <w:sz w:val="24"/>
          <w:szCs w:val="24"/>
        </w:rPr>
        <w:t xml:space="preserve">875 +/-10 CE, </w:t>
      </w:r>
      <w:r>
        <w:rPr>
          <w:rFonts w:ascii="Times New Roman" w:hAnsi="Times New Roman" w:cs="Times New Roman"/>
          <w:sz w:val="24"/>
          <w:szCs w:val="24"/>
        </w:rPr>
        <w:t xml:space="preserve">the latter of </w:t>
      </w:r>
      <w:r w:rsidRPr="00EF49D0">
        <w:rPr>
          <w:rFonts w:ascii="Times New Roman" w:hAnsi="Times New Roman" w:cs="Times New Roman"/>
          <w:sz w:val="24"/>
          <w:szCs w:val="24"/>
        </w:rPr>
        <w:t>which coinci</w:t>
      </w:r>
      <w:r>
        <w:rPr>
          <w:rFonts w:ascii="Times New Roman" w:hAnsi="Times New Roman" w:cs="Times New Roman"/>
          <w:sz w:val="24"/>
          <w:szCs w:val="24"/>
        </w:rPr>
        <w:t>des</w:t>
      </w:r>
      <w:r w:rsidRPr="00EF49D0">
        <w:rPr>
          <w:rFonts w:ascii="Times New Roman" w:hAnsi="Times New Roman" w:cs="Times New Roman"/>
          <w:sz w:val="24"/>
          <w:szCs w:val="24"/>
        </w:rPr>
        <w:t xml:space="preserve"> with </w:t>
      </w:r>
      <w:r>
        <w:rPr>
          <w:rFonts w:ascii="Times New Roman" w:hAnsi="Times New Roman" w:cs="Times New Roman"/>
          <w:sz w:val="24"/>
          <w:szCs w:val="24"/>
        </w:rPr>
        <w:t>the 1867 CE</w:t>
      </w:r>
      <w:r w:rsidRPr="00EF49D0">
        <w:rPr>
          <w:rFonts w:ascii="Times New Roman" w:hAnsi="Times New Roman" w:cs="Times New Roman"/>
          <w:sz w:val="24"/>
          <w:szCs w:val="24"/>
        </w:rPr>
        <w:t xml:space="preserve"> historic flood </w:t>
      </w:r>
      <w:r>
        <w:rPr>
          <w:rFonts w:ascii="Times New Roman" w:hAnsi="Times New Roman" w:cs="Times New Roman"/>
          <w:sz w:val="24"/>
          <w:szCs w:val="24"/>
        </w:rPr>
        <w:t>along</w:t>
      </w:r>
      <w:r w:rsidRPr="00EF49D0">
        <w:rPr>
          <w:rFonts w:ascii="Times New Roman" w:hAnsi="Times New Roman" w:cs="Times New Roman"/>
          <w:sz w:val="24"/>
          <w:szCs w:val="24"/>
        </w:rPr>
        <w:t xml:space="preserve"> the Tennessee River. The high magnitude flood of 1</w:t>
      </w:r>
      <w:r>
        <w:rPr>
          <w:rFonts w:ascii="Times New Roman" w:hAnsi="Times New Roman" w:cs="Times New Roman"/>
          <w:sz w:val="24"/>
          <w:szCs w:val="24"/>
        </w:rPr>
        <w:t>830+/- 15</w:t>
      </w:r>
      <w:r w:rsidRPr="00EF49D0">
        <w:rPr>
          <w:rFonts w:ascii="Times New Roman" w:hAnsi="Times New Roman" w:cs="Times New Roman"/>
          <w:sz w:val="24"/>
          <w:szCs w:val="24"/>
        </w:rPr>
        <w:t xml:space="preserve"> CE is consistent with USGS </w:t>
      </w:r>
      <w:proofErr w:type="spellStart"/>
      <w:r w:rsidRPr="00EF49D0">
        <w:rPr>
          <w:rFonts w:ascii="Times New Roman" w:hAnsi="Times New Roman" w:cs="Times New Roman"/>
          <w:sz w:val="24"/>
          <w:szCs w:val="24"/>
        </w:rPr>
        <w:t>paleoflood</w:t>
      </w:r>
      <w:proofErr w:type="spellEnd"/>
      <w:r w:rsidRPr="00EF49D0">
        <w:rPr>
          <w:rFonts w:ascii="Times New Roman" w:hAnsi="Times New Roman" w:cs="Times New Roman"/>
          <w:sz w:val="24"/>
          <w:szCs w:val="24"/>
        </w:rPr>
        <w:t xml:space="preserve"> analysis upstream that documents a </w:t>
      </w:r>
      <w:proofErr w:type="spellStart"/>
      <w:r w:rsidRPr="00EF49D0">
        <w:rPr>
          <w:rFonts w:ascii="Times New Roman" w:hAnsi="Times New Roman" w:cs="Times New Roman"/>
          <w:sz w:val="24"/>
          <w:szCs w:val="24"/>
        </w:rPr>
        <w:t>paleoflood</w:t>
      </w:r>
      <w:proofErr w:type="spellEnd"/>
      <w:r w:rsidRPr="00EF49D0">
        <w:rPr>
          <w:rFonts w:ascii="Times New Roman" w:hAnsi="Times New Roman" w:cs="Times New Roman"/>
          <w:sz w:val="24"/>
          <w:szCs w:val="24"/>
        </w:rPr>
        <w:t xml:space="preserve"> occurring </w:t>
      </w:r>
      <w:r>
        <w:rPr>
          <w:rFonts w:ascii="Times New Roman" w:hAnsi="Times New Roman" w:cs="Times New Roman"/>
          <w:sz w:val="24"/>
          <w:szCs w:val="24"/>
        </w:rPr>
        <w:t xml:space="preserve">ca. </w:t>
      </w:r>
      <w:r w:rsidRPr="00EF49D0">
        <w:rPr>
          <w:rFonts w:ascii="Times New Roman" w:hAnsi="Times New Roman" w:cs="Times New Roman"/>
          <w:sz w:val="24"/>
          <w:szCs w:val="24"/>
        </w:rPr>
        <w:t>1600</w:t>
      </w:r>
      <w:r>
        <w:rPr>
          <w:rFonts w:ascii="Times New Roman" w:hAnsi="Times New Roman" w:cs="Times New Roman"/>
          <w:sz w:val="24"/>
          <w:szCs w:val="24"/>
        </w:rPr>
        <w:t>-1800</w:t>
      </w:r>
      <w:r w:rsidRPr="00EF49D0">
        <w:rPr>
          <w:rFonts w:ascii="Times New Roman" w:hAnsi="Times New Roman" w:cs="Times New Roman"/>
          <w:sz w:val="24"/>
          <w:szCs w:val="24"/>
        </w:rPr>
        <w:t xml:space="preserve"> CE that was higher in elevation than the historic flood of record. The earliest observed flood deposits appear to occur during transition into the Medieval Climate Anomaly between 800 and 1300 CE with increased flood magnitude through the Little Ice Age (1400-1800 CE), and with peak magnitude occurring 1</w:t>
      </w:r>
      <w:r>
        <w:rPr>
          <w:rFonts w:ascii="Times New Roman" w:hAnsi="Times New Roman" w:cs="Times New Roman"/>
          <w:sz w:val="24"/>
          <w:szCs w:val="24"/>
        </w:rPr>
        <w:t>830+/-15 CE.</w:t>
      </w:r>
    </w:p>
    <w:sectPr w:rsidR="00131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40"/>
    <w:rsid w:val="00042529"/>
    <w:rsid w:val="000D06BB"/>
    <w:rsid w:val="00286A40"/>
    <w:rsid w:val="00973E00"/>
    <w:rsid w:val="00AE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DA23E-979B-4A14-976B-0E507852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Stewart</dc:creator>
  <cp:keywords/>
  <dc:description/>
  <cp:lastModifiedBy>Lance Stewart</cp:lastModifiedBy>
  <cp:revision>1</cp:revision>
  <dcterms:created xsi:type="dcterms:W3CDTF">2017-09-30T16:25:00Z</dcterms:created>
  <dcterms:modified xsi:type="dcterms:W3CDTF">2017-09-30T16:26:00Z</dcterms:modified>
</cp:coreProperties>
</file>