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28" w:rsidRDefault="00984A28" w:rsidP="00984A28">
      <w:pPr>
        <w:ind w:left="-720"/>
      </w:pPr>
      <w:bookmarkStart w:id="0" w:name="_GoBack"/>
      <w:bookmarkEnd w:id="0"/>
    </w:p>
    <w:p w:rsidR="00984A28" w:rsidRDefault="00984A28" w:rsidP="00984A28">
      <w:pPr>
        <w:ind w:left="-720"/>
      </w:pPr>
      <w:r w:rsidRPr="00984A28">
        <w:rPr>
          <w:b/>
        </w:rPr>
        <w:t>Abstract</w:t>
      </w:r>
      <w:r>
        <w:t>:</w:t>
      </w:r>
    </w:p>
    <w:p w:rsidR="00984A28" w:rsidRDefault="00984A28" w:rsidP="00984A28">
      <w:pPr>
        <w:ind w:left="-720"/>
      </w:pPr>
    </w:p>
    <w:p w:rsidR="00984A28" w:rsidRDefault="00984A28" w:rsidP="00984A28">
      <w:pPr>
        <w:ind w:left="-720"/>
      </w:pPr>
    </w:p>
    <w:p w:rsidR="00984A28" w:rsidRDefault="00984A28" w:rsidP="00984A28">
      <w:pPr>
        <w:ind w:left="-720"/>
      </w:pPr>
      <w:r>
        <w:t xml:space="preserve">Textbooks which deal with developmental mathematics have a tendency to make rigid statements. This may of course be considered proper, in that ambiguity in the minds of the students may be forestalled. But what of cases where what is rigidly maintained is not true? Two cases of this will be discussed in this talk: </w:t>
      </w:r>
    </w:p>
    <w:p w:rsidR="00984A28" w:rsidRDefault="00984A28" w:rsidP="00984A28">
      <w:pPr>
        <w:ind w:left="-720"/>
      </w:pPr>
    </w:p>
    <w:p w:rsidR="00984A28" w:rsidRDefault="00984A28" w:rsidP="00984A28">
      <w:pPr>
        <w:ind w:left="-720"/>
      </w:pPr>
      <w:r>
        <w:t xml:space="preserve">(1) that the Order of Operations must be followed as a computational necessity </w:t>
      </w:r>
    </w:p>
    <w:p w:rsidR="00984A28" w:rsidRDefault="00984A28" w:rsidP="00984A28">
      <w:pPr>
        <w:ind w:left="-720"/>
      </w:pPr>
      <w:r>
        <w:t xml:space="preserve">and </w:t>
      </w:r>
    </w:p>
    <w:p w:rsidR="00984A28" w:rsidRDefault="00984A28" w:rsidP="00984A28">
      <w:pPr>
        <w:ind w:left="-720"/>
      </w:pPr>
      <w:r>
        <w:t>(2) that the determination of a Least Common Denominator must be made before fractions can be added or subtracted.</w:t>
      </w:r>
    </w:p>
    <w:p w:rsidR="00EE750E" w:rsidRDefault="00EE750E"/>
    <w:sectPr w:rsidR="00EE7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28"/>
    <w:rsid w:val="00984A28"/>
    <w:rsid w:val="00EE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DCDC"/>
  <w15:chartTrackingRefBased/>
  <w15:docId w15:val="{3FE77856-FCB4-44A0-A825-212AFD1E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dc:creator>
  <cp:keywords/>
  <dc:description/>
  <cp:lastModifiedBy>Martin, Andrew</cp:lastModifiedBy>
  <cp:revision>1</cp:revision>
  <dcterms:created xsi:type="dcterms:W3CDTF">2017-10-01T17:31:00Z</dcterms:created>
  <dcterms:modified xsi:type="dcterms:W3CDTF">2017-10-01T17:35:00Z</dcterms:modified>
</cp:coreProperties>
</file>