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97" w:rsidRDefault="00D632E9" w:rsidP="006B7997">
      <w:pPr>
        <w:shd w:val="clear" w:color="auto" w:fill="FFFFFF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color w:val="212121"/>
          <w:sz w:val="24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>Analy</w:t>
      </w:r>
      <w:r w:rsidR="006B7997" w:rsidRPr="006B7997">
        <w:rPr>
          <w:rFonts w:ascii="Times New Roman" w:eastAsia="Times New Roman" w:hAnsi="Times New Roman" w:cs="Times New Roman"/>
          <w:color w:val="212121"/>
          <w:sz w:val="24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>is</w:t>
      </w:r>
      <w:bookmarkStart w:id="0" w:name="_GoBack"/>
      <w:bookmarkEnd w:id="0"/>
      <w:r w:rsidR="006B7997" w:rsidRPr="006B7997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of Protein Conformations Using Computer Simulations</w:t>
      </w:r>
    </w:p>
    <w:p w:rsidR="00E64E45" w:rsidRDefault="00880D22" w:rsidP="00760075">
      <w:pPr>
        <w:shd w:val="clear" w:color="auto" w:fill="FFFFFF"/>
        <w:spacing w:after="0" w:line="480" w:lineRule="auto"/>
        <w:ind w:firstLine="360"/>
        <w:rPr>
          <w:rFonts w:ascii="Times New Roman" w:eastAsia="Times New Roman" w:hAnsi="Times New Roman" w:cs="Times New Roman"/>
          <w:color w:val="212121"/>
          <w:sz w:val="24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>We use a</w:t>
      </w:r>
      <w:r w:rsid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program called AMBER, on Western Kentucky University’s computing cluster, to run molecular simulations. AMBER uses a Linux command line and is good at organizing data and files. </w:t>
      </w:r>
      <w:r w:rsidR="003719C0" w:rsidRPr="00E64E45">
        <w:rPr>
          <w:rFonts w:ascii="Times New Roman" w:eastAsia="Times New Roman" w:hAnsi="Times New Roman" w:cs="Times New Roman"/>
          <w:color w:val="212121"/>
          <w:sz w:val="24"/>
          <w:szCs w:val="23"/>
        </w:rPr>
        <w:t>For each protein that we ran using AMBER we created a new directory to organize the files that go with each individual protein both left and right. We used a basic min, heat, and prod file for each protein that we ran and a submit file to go along with each of the min, heat, and prod files.</w:t>
      </w:r>
      <w:r w:rsidR="003719C0"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</w:t>
      </w:r>
    </w:p>
    <w:p w:rsidR="00106BF5" w:rsidRDefault="003719C0" w:rsidP="00760075">
      <w:pPr>
        <w:shd w:val="clear" w:color="auto" w:fill="FFFFFF"/>
        <w:spacing w:after="0" w:line="480" w:lineRule="auto"/>
        <w:ind w:firstLine="360"/>
        <w:rPr>
          <w:rFonts w:ascii="Times New Roman" w:eastAsia="Times New Roman" w:hAnsi="Times New Roman" w:cs="Times New Roman"/>
          <w:color w:val="212121"/>
          <w:sz w:val="24"/>
          <w:szCs w:val="23"/>
        </w:rPr>
      </w:pPr>
      <w:r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>To get the information about the individual proteins</w:t>
      </w:r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>,</w:t>
      </w:r>
      <w:r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we download the pdf of the </w:t>
      </w:r>
      <w:r w:rsidR="00880D22">
        <w:rPr>
          <w:rFonts w:ascii="Times New Roman" w:eastAsia="Times New Roman" w:hAnsi="Times New Roman" w:cs="Times New Roman"/>
          <w:color w:val="212121"/>
          <w:sz w:val="24"/>
          <w:szCs w:val="23"/>
        </w:rPr>
        <w:t>p</w:t>
      </w:r>
      <w:r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>roteins</w:t>
      </w:r>
      <w:r w:rsidR="00880D22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and then </w:t>
      </w:r>
      <w:r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we run </w:t>
      </w:r>
      <w:proofErr w:type="spellStart"/>
      <w:r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>tleap</w:t>
      </w:r>
      <w:proofErr w:type="spellEnd"/>
      <w:r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to create the </w:t>
      </w:r>
      <w:proofErr w:type="spellStart"/>
      <w:r w:rsidR="00880D22"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>prmtop</w:t>
      </w:r>
      <w:proofErr w:type="spellEnd"/>
      <w:r w:rsidR="00880D22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, </w:t>
      </w:r>
      <w:r w:rsidR="00880D22"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>a list of all the atoms in the protein</w:t>
      </w:r>
      <w:r w:rsidR="00880D22">
        <w:rPr>
          <w:rFonts w:ascii="Times New Roman" w:eastAsia="Times New Roman" w:hAnsi="Times New Roman" w:cs="Times New Roman"/>
          <w:color w:val="212121"/>
          <w:sz w:val="24"/>
          <w:szCs w:val="23"/>
        </w:rPr>
        <w:t>,</w:t>
      </w:r>
      <w:r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and</w:t>
      </w:r>
      <w:r w:rsidR="00880D22"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</w:t>
      </w:r>
      <w:proofErr w:type="spellStart"/>
      <w:r w:rsidR="00880D22"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>inpcrd</w:t>
      </w:r>
      <w:proofErr w:type="spellEnd"/>
      <w:r w:rsidR="00880D22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, </w:t>
      </w:r>
      <w:r w:rsidR="00880D22"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>coordinates for the location of the individual atoms in the complex protein</w:t>
      </w:r>
      <w:r w:rsidR="00880D22">
        <w:rPr>
          <w:rFonts w:ascii="Times New Roman" w:eastAsia="Times New Roman" w:hAnsi="Times New Roman" w:cs="Times New Roman"/>
          <w:color w:val="212121"/>
          <w:sz w:val="24"/>
          <w:szCs w:val="23"/>
        </w:rPr>
        <w:t>,</w:t>
      </w:r>
      <w:r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files. </w:t>
      </w:r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We then </w:t>
      </w:r>
      <w:r w:rsidR="003C0E2A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run the submit files to run the protein. </w:t>
      </w:r>
      <w:r w:rsidR="00760075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We </w:t>
      </w:r>
      <w:r w:rsidR="003C0E2A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heat the </w:t>
      </w:r>
      <w:r w:rsidR="00760075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proteins to a very high temperature and then cool the proteins back down to see if they have changed their confirmation. </w:t>
      </w:r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>Once all the files have been submitted and have finished running</w:t>
      </w:r>
      <w:r w:rsidR="00760075">
        <w:rPr>
          <w:rFonts w:ascii="Times New Roman" w:eastAsia="Times New Roman" w:hAnsi="Times New Roman" w:cs="Times New Roman"/>
          <w:color w:val="212121"/>
          <w:sz w:val="24"/>
          <w:szCs w:val="23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the files can be viewed by importing files to VMD (visual molecular dynamics). By importing the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>inprcd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files it shows how the protein changes throughout the running of the simulation, therefore can be used to predict a proteins conformation. Also, RMSD (</w:t>
      </w:r>
      <w:r w:rsidRPr="003719C0">
        <w:rPr>
          <w:rFonts w:ascii="Times New Roman" w:eastAsia="Times New Roman" w:hAnsi="Times New Roman" w:cs="Times New Roman"/>
          <w:color w:val="212121"/>
          <w:sz w:val="24"/>
          <w:szCs w:val="23"/>
        </w:rPr>
        <w:t>root-mean-squared deviation</w:t>
      </w:r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>) analysis is used to measure the deviation of a reference set of coordinates to a target set of coordinates.</w:t>
      </w:r>
    </w:p>
    <w:p w:rsidR="00E64E45" w:rsidRDefault="00E64E45" w:rsidP="00E64E45">
      <w:pPr>
        <w:shd w:val="clear" w:color="auto" w:fill="FFFFFF"/>
        <w:spacing w:after="0" w:line="480" w:lineRule="auto"/>
        <w:ind w:firstLine="360"/>
        <w:rPr>
          <w:rFonts w:ascii="Times New Roman" w:eastAsia="Times New Roman" w:hAnsi="Times New Roman" w:cs="Times New Roman"/>
          <w:color w:val="212121"/>
          <w:sz w:val="24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Eventually we hope to be able to compare the bound and unbound proteins, extract interesting structures from our MD runs, and perform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>tagdock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 on our proteins.</w:t>
      </w:r>
    </w:p>
    <w:p w:rsidR="00E64E45" w:rsidRDefault="00E64E45" w:rsidP="00760075">
      <w:pPr>
        <w:shd w:val="clear" w:color="auto" w:fill="FFFFFF"/>
        <w:spacing w:after="0" w:line="480" w:lineRule="auto"/>
        <w:ind w:firstLine="360"/>
        <w:rPr>
          <w:rFonts w:ascii="Times New Roman" w:eastAsia="Times New Roman" w:hAnsi="Times New Roman" w:cs="Times New Roman"/>
          <w:color w:val="212121"/>
          <w:sz w:val="24"/>
          <w:szCs w:val="23"/>
        </w:rPr>
      </w:pPr>
    </w:p>
    <w:p w:rsidR="00760075" w:rsidRDefault="00760075" w:rsidP="00760075">
      <w:pPr>
        <w:shd w:val="clear" w:color="auto" w:fill="FFFFFF"/>
        <w:spacing w:after="0" w:line="480" w:lineRule="auto"/>
        <w:ind w:firstLine="360"/>
        <w:rPr>
          <w:rFonts w:ascii="Times New Roman" w:eastAsia="Times New Roman" w:hAnsi="Times New Roman" w:cs="Times New Roman"/>
          <w:color w:val="212121"/>
          <w:sz w:val="24"/>
          <w:szCs w:val="23"/>
        </w:rPr>
      </w:pPr>
    </w:p>
    <w:p w:rsidR="00760075" w:rsidRPr="00106BF5" w:rsidRDefault="00760075" w:rsidP="00760075">
      <w:pPr>
        <w:shd w:val="clear" w:color="auto" w:fill="FFFFFF"/>
        <w:spacing w:after="0" w:line="480" w:lineRule="auto"/>
        <w:ind w:firstLine="360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072BA1" w:rsidRDefault="00072BA1" w:rsidP="00760075">
      <w:pPr>
        <w:spacing w:line="480" w:lineRule="auto"/>
      </w:pPr>
    </w:p>
    <w:sectPr w:rsidR="00072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D151E"/>
    <w:multiLevelType w:val="hybridMultilevel"/>
    <w:tmpl w:val="BEC0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F5"/>
    <w:rsid w:val="00072BA1"/>
    <w:rsid w:val="00106BF5"/>
    <w:rsid w:val="003719C0"/>
    <w:rsid w:val="003C0E2A"/>
    <w:rsid w:val="006B7997"/>
    <w:rsid w:val="00760075"/>
    <w:rsid w:val="00880D22"/>
    <w:rsid w:val="00D632E9"/>
    <w:rsid w:val="00E64E45"/>
    <w:rsid w:val="00EC1335"/>
    <w:rsid w:val="00F3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C2DA"/>
  <w15:chartTrackingRefBased/>
  <w15:docId w15:val="{71556313-C694-40C0-B218-D293223D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2017-10-03T04:38:00Z</dcterms:created>
  <dcterms:modified xsi:type="dcterms:W3CDTF">2017-10-03T16:51:00Z</dcterms:modified>
</cp:coreProperties>
</file>